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858C" w14:textId="77777777" w:rsidR="00AB2900" w:rsidRDefault="00AB2900">
      <w:pPr>
        <w:widowControl w:val="0"/>
        <w:pBdr>
          <w:top w:val="nil"/>
          <w:left w:val="nil"/>
          <w:bottom w:val="nil"/>
          <w:right w:val="nil"/>
          <w:between w:val="nil"/>
        </w:pBdr>
        <w:spacing w:after="0"/>
      </w:pPr>
    </w:p>
    <w:p w14:paraId="2CB50BDA" w14:textId="77777777" w:rsidR="00AB2900" w:rsidRDefault="00D022A2">
      <w:pPr>
        <w:pBdr>
          <w:top w:val="nil"/>
          <w:left w:val="nil"/>
          <w:bottom w:val="nil"/>
          <w:right w:val="nil"/>
          <w:between w:val="nil"/>
        </w:pBdr>
        <w:spacing w:after="0" w:line="240" w:lineRule="auto"/>
        <w:jc w:val="center"/>
        <w:rPr>
          <w:rFonts w:ascii="Candara" w:eastAsia="Candara" w:hAnsi="Candara" w:cs="Candara"/>
          <w:b/>
          <w:color w:val="000000"/>
          <w:sz w:val="28"/>
          <w:szCs w:val="28"/>
        </w:rPr>
      </w:pPr>
      <w:r>
        <w:rPr>
          <w:rFonts w:ascii="Candara" w:eastAsia="Candara" w:hAnsi="Candara" w:cs="Candara"/>
          <w:b/>
          <w:color w:val="000000"/>
          <w:sz w:val="28"/>
          <w:szCs w:val="28"/>
        </w:rPr>
        <w:t>SUSTENTABILIDADE NA METODOLOGIA DA PESQUISA: contribuições de uma investigação sobre as novíssimas universidades federais brasileiras</w:t>
      </w:r>
    </w:p>
    <w:p w14:paraId="38946251" w14:textId="77777777" w:rsidR="00AB2900" w:rsidRDefault="00AB2900">
      <w:pPr>
        <w:pBdr>
          <w:top w:val="nil"/>
          <w:left w:val="nil"/>
          <w:bottom w:val="nil"/>
          <w:right w:val="nil"/>
          <w:between w:val="nil"/>
        </w:pBdr>
        <w:spacing w:after="0" w:line="360" w:lineRule="auto"/>
        <w:jc w:val="center"/>
        <w:rPr>
          <w:rFonts w:ascii="Candara" w:eastAsia="Candara" w:hAnsi="Candara" w:cs="Candara"/>
          <w:color w:val="000000"/>
          <w:sz w:val="24"/>
          <w:szCs w:val="24"/>
        </w:rPr>
      </w:pPr>
    </w:p>
    <w:p w14:paraId="2F8C9924" w14:textId="77777777" w:rsidR="00AB2900" w:rsidRDefault="00D022A2">
      <w:pPr>
        <w:pBdr>
          <w:top w:val="nil"/>
          <w:left w:val="nil"/>
          <w:bottom w:val="nil"/>
          <w:right w:val="nil"/>
          <w:between w:val="nil"/>
        </w:pBdr>
        <w:spacing w:after="0" w:line="240" w:lineRule="auto"/>
        <w:jc w:val="center"/>
        <w:rPr>
          <w:rFonts w:ascii="Candara" w:eastAsia="Candara" w:hAnsi="Candara" w:cs="Candara"/>
          <w:color w:val="000000"/>
          <w:sz w:val="28"/>
          <w:szCs w:val="28"/>
        </w:rPr>
      </w:pPr>
      <w:r>
        <w:rPr>
          <w:rFonts w:ascii="Candara" w:eastAsia="Candara" w:hAnsi="Candara" w:cs="Candara"/>
          <w:color w:val="000000"/>
          <w:sz w:val="28"/>
          <w:szCs w:val="28"/>
        </w:rPr>
        <w:t xml:space="preserve">SOSTENIBILIDAD EN LA METODOLOGÍA DE LA INVESTIGACIÓN: </w:t>
      </w:r>
      <w:proofErr w:type="spellStart"/>
      <w:r>
        <w:rPr>
          <w:rFonts w:ascii="Candara" w:eastAsia="Candara" w:hAnsi="Candara" w:cs="Candara"/>
          <w:color w:val="000000"/>
          <w:sz w:val="28"/>
          <w:szCs w:val="28"/>
        </w:rPr>
        <w:t>contribuciones</w:t>
      </w:r>
      <w:proofErr w:type="spellEnd"/>
      <w:r>
        <w:rPr>
          <w:rFonts w:ascii="Candara" w:eastAsia="Candara" w:hAnsi="Candara" w:cs="Candara"/>
          <w:color w:val="000000"/>
          <w:sz w:val="28"/>
          <w:szCs w:val="28"/>
        </w:rPr>
        <w:t xml:space="preserve"> de una </w:t>
      </w:r>
      <w:proofErr w:type="spellStart"/>
      <w:r>
        <w:rPr>
          <w:rFonts w:ascii="Candara" w:eastAsia="Candara" w:hAnsi="Candara" w:cs="Candara"/>
          <w:color w:val="000000"/>
          <w:sz w:val="28"/>
          <w:szCs w:val="28"/>
        </w:rPr>
        <w:t>investigación</w:t>
      </w:r>
      <w:proofErr w:type="spellEnd"/>
      <w:r>
        <w:rPr>
          <w:rFonts w:ascii="Candara" w:eastAsia="Candara" w:hAnsi="Candara" w:cs="Candara"/>
          <w:color w:val="000000"/>
          <w:sz w:val="28"/>
          <w:szCs w:val="28"/>
        </w:rPr>
        <w:t xml:space="preserve"> sobre </w:t>
      </w:r>
      <w:proofErr w:type="spellStart"/>
      <w:r>
        <w:rPr>
          <w:rFonts w:ascii="Candara" w:eastAsia="Candara" w:hAnsi="Candara" w:cs="Candara"/>
          <w:color w:val="000000"/>
          <w:sz w:val="28"/>
          <w:szCs w:val="28"/>
        </w:rPr>
        <w:t>las</w:t>
      </w:r>
      <w:proofErr w:type="spellEnd"/>
      <w:r>
        <w:rPr>
          <w:rFonts w:ascii="Candara" w:eastAsia="Candara" w:hAnsi="Candara" w:cs="Candara"/>
          <w:color w:val="000000"/>
          <w:sz w:val="28"/>
          <w:szCs w:val="28"/>
        </w:rPr>
        <w:t xml:space="preserve"> </w:t>
      </w:r>
      <w:proofErr w:type="spellStart"/>
      <w:r>
        <w:rPr>
          <w:rFonts w:ascii="Candara" w:eastAsia="Candara" w:hAnsi="Candara" w:cs="Candara"/>
          <w:color w:val="000000"/>
          <w:sz w:val="28"/>
          <w:szCs w:val="28"/>
        </w:rPr>
        <w:t>muy</w:t>
      </w:r>
      <w:proofErr w:type="spellEnd"/>
      <w:r>
        <w:rPr>
          <w:rFonts w:ascii="Candara" w:eastAsia="Candara" w:hAnsi="Candara" w:cs="Candara"/>
          <w:color w:val="000000"/>
          <w:sz w:val="28"/>
          <w:szCs w:val="28"/>
        </w:rPr>
        <w:t xml:space="preserve"> </w:t>
      </w:r>
      <w:proofErr w:type="spellStart"/>
      <w:r>
        <w:rPr>
          <w:rFonts w:ascii="Candara" w:eastAsia="Candara" w:hAnsi="Candara" w:cs="Candara"/>
          <w:color w:val="000000"/>
          <w:sz w:val="28"/>
          <w:szCs w:val="28"/>
        </w:rPr>
        <w:t>nuevas</w:t>
      </w:r>
      <w:proofErr w:type="spellEnd"/>
      <w:r>
        <w:rPr>
          <w:rFonts w:ascii="Candara" w:eastAsia="Candara" w:hAnsi="Candara" w:cs="Candara"/>
          <w:color w:val="000000"/>
          <w:sz w:val="28"/>
          <w:szCs w:val="28"/>
        </w:rPr>
        <w:t xml:space="preserve"> universida</w:t>
      </w:r>
      <w:r>
        <w:rPr>
          <w:rFonts w:ascii="Candara" w:eastAsia="Candara" w:hAnsi="Candara" w:cs="Candara"/>
          <w:color w:val="000000"/>
          <w:sz w:val="28"/>
          <w:szCs w:val="28"/>
        </w:rPr>
        <w:t xml:space="preserve">des </w:t>
      </w:r>
      <w:proofErr w:type="spellStart"/>
      <w:r>
        <w:rPr>
          <w:rFonts w:ascii="Candara" w:eastAsia="Candara" w:hAnsi="Candara" w:cs="Candara"/>
          <w:color w:val="000000"/>
          <w:sz w:val="28"/>
          <w:szCs w:val="28"/>
        </w:rPr>
        <w:t>federales</w:t>
      </w:r>
      <w:proofErr w:type="spellEnd"/>
      <w:r>
        <w:rPr>
          <w:rFonts w:ascii="Candara" w:eastAsia="Candara" w:hAnsi="Candara" w:cs="Candara"/>
          <w:color w:val="000000"/>
          <w:sz w:val="28"/>
          <w:szCs w:val="28"/>
        </w:rPr>
        <w:t xml:space="preserve"> </w:t>
      </w:r>
      <w:proofErr w:type="spellStart"/>
      <w:r>
        <w:rPr>
          <w:rFonts w:ascii="Candara" w:eastAsia="Candara" w:hAnsi="Candara" w:cs="Candara"/>
          <w:color w:val="000000"/>
          <w:sz w:val="28"/>
          <w:szCs w:val="28"/>
        </w:rPr>
        <w:t>brasileñas</w:t>
      </w:r>
      <w:proofErr w:type="spellEnd"/>
    </w:p>
    <w:p w14:paraId="3FDBBA24" w14:textId="77777777" w:rsidR="00AB2900" w:rsidRDefault="00AB2900">
      <w:pPr>
        <w:pBdr>
          <w:top w:val="nil"/>
          <w:left w:val="nil"/>
          <w:bottom w:val="nil"/>
          <w:right w:val="nil"/>
          <w:between w:val="nil"/>
        </w:pBdr>
        <w:spacing w:after="0" w:line="360" w:lineRule="auto"/>
        <w:jc w:val="center"/>
        <w:rPr>
          <w:rFonts w:ascii="Candara" w:eastAsia="Candara" w:hAnsi="Candara" w:cs="Candara"/>
          <w:color w:val="000000"/>
          <w:sz w:val="28"/>
          <w:szCs w:val="28"/>
        </w:rPr>
      </w:pPr>
    </w:p>
    <w:p w14:paraId="6B80DC87" w14:textId="1514CFD4" w:rsidR="00AB2900" w:rsidRDefault="00D022A2">
      <w:pPr>
        <w:pBdr>
          <w:top w:val="nil"/>
          <w:left w:val="nil"/>
          <w:bottom w:val="nil"/>
          <w:right w:val="nil"/>
          <w:between w:val="nil"/>
        </w:pBdr>
        <w:spacing w:after="0" w:line="240" w:lineRule="auto"/>
        <w:jc w:val="center"/>
        <w:rPr>
          <w:rFonts w:ascii="Candara" w:eastAsia="Candara" w:hAnsi="Candara" w:cs="Candara"/>
          <w:color w:val="000000"/>
          <w:sz w:val="28"/>
          <w:szCs w:val="28"/>
          <w:lang w:val="en-US"/>
        </w:rPr>
      </w:pPr>
      <w:r w:rsidRPr="006825D6">
        <w:rPr>
          <w:rFonts w:ascii="Candara" w:eastAsia="Candara" w:hAnsi="Candara" w:cs="Candara"/>
          <w:color w:val="000000"/>
          <w:sz w:val="28"/>
          <w:szCs w:val="28"/>
          <w:lang w:val="en-US"/>
        </w:rPr>
        <w:t>SUSTAINABILITY IN RESEARCH METHODOLOGY: contributions from an investigation on the brand-new Brazilian federal universities</w:t>
      </w:r>
    </w:p>
    <w:p w14:paraId="5A75B980" w14:textId="715A5A42" w:rsidR="004E11B0" w:rsidRDefault="004E11B0">
      <w:pPr>
        <w:pBdr>
          <w:top w:val="nil"/>
          <w:left w:val="nil"/>
          <w:bottom w:val="nil"/>
          <w:right w:val="nil"/>
          <w:between w:val="nil"/>
        </w:pBdr>
        <w:spacing w:after="0" w:line="240" w:lineRule="auto"/>
        <w:jc w:val="center"/>
        <w:rPr>
          <w:rFonts w:ascii="Candara" w:eastAsia="Candara" w:hAnsi="Candara" w:cs="Candara"/>
          <w:color w:val="000000"/>
          <w:sz w:val="28"/>
          <w:szCs w:val="28"/>
          <w:lang w:val="en-US"/>
        </w:rPr>
      </w:pPr>
    </w:p>
    <w:p w14:paraId="3245925C" w14:textId="30013FAA" w:rsidR="004E11B0" w:rsidRDefault="004E11B0">
      <w:pPr>
        <w:pBdr>
          <w:top w:val="nil"/>
          <w:left w:val="nil"/>
          <w:bottom w:val="nil"/>
          <w:right w:val="nil"/>
          <w:between w:val="nil"/>
        </w:pBdr>
        <w:spacing w:after="0" w:line="240" w:lineRule="auto"/>
        <w:jc w:val="center"/>
        <w:rPr>
          <w:rFonts w:ascii="Candara" w:eastAsia="Candara" w:hAnsi="Candara" w:cs="Candara"/>
          <w:color w:val="000000"/>
          <w:sz w:val="28"/>
          <w:szCs w:val="28"/>
          <w:lang w:val="en-US"/>
        </w:rPr>
      </w:pPr>
    </w:p>
    <w:p w14:paraId="3AF43CE4" w14:textId="2139D107" w:rsidR="004E11B0" w:rsidRPr="004E11B0" w:rsidRDefault="004E11B0" w:rsidP="004E11B0">
      <w:pPr>
        <w:pBdr>
          <w:top w:val="nil"/>
          <w:left w:val="nil"/>
          <w:bottom w:val="nil"/>
          <w:right w:val="nil"/>
          <w:between w:val="nil"/>
        </w:pBdr>
        <w:spacing w:after="0" w:line="240" w:lineRule="auto"/>
        <w:jc w:val="right"/>
        <w:rPr>
          <w:rFonts w:ascii="Candara" w:eastAsia="Candara" w:hAnsi="Candara" w:cs="Candara"/>
          <w:color w:val="000000"/>
          <w:sz w:val="24"/>
          <w:szCs w:val="24"/>
        </w:rPr>
      </w:pPr>
      <w:r w:rsidRPr="004E11B0">
        <w:rPr>
          <w:rFonts w:ascii="Candara" w:eastAsia="Candara" w:hAnsi="Candara" w:cs="Candara"/>
          <w:color w:val="000000"/>
          <w:sz w:val="24"/>
          <w:szCs w:val="24"/>
        </w:rPr>
        <w:t>Ives Romero Tavares do Nascimento</w:t>
      </w:r>
      <w:r>
        <w:rPr>
          <w:rStyle w:val="Refdenotaderodap"/>
          <w:rFonts w:ascii="Candara" w:eastAsia="Candara" w:hAnsi="Candara" w:cs="Candara"/>
          <w:color w:val="000000"/>
          <w:sz w:val="24"/>
          <w:szCs w:val="24"/>
        </w:rPr>
        <w:footnoteReference w:id="1"/>
      </w:r>
    </w:p>
    <w:p w14:paraId="6F795342" w14:textId="32B62E36" w:rsidR="004E11B0" w:rsidRDefault="004E11B0" w:rsidP="004E11B0">
      <w:pPr>
        <w:pBdr>
          <w:top w:val="nil"/>
          <w:left w:val="nil"/>
          <w:bottom w:val="nil"/>
          <w:right w:val="nil"/>
          <w:between w:val="nil"/>
        </w:pBdr>
        <w:spacing w:after="0" w:line="240" w:lineRule="auto"/>
        <w:jc w:val="right"/>
        <w:rPr>
          <w:rFonts w:ascii="Candara" w:eastAsia="Candara" w:hAnsi="Candara" w:cs="Candara"/>
          <w:color w:val="000000"/>
          <w:sz w:val="24"/>
          <w:szCs w:val="24"/>
        </w:rPr>
      </w:pPr>
      <w:hyperlink r:id="rId8" w:history="1">
        <w:r w:rsidRPr="00E12978">
          <w:rPr>
            <w:rStyle w:val="Hyperlink"/>
            <w:rFonts w:ascii="Candara" w:eastAsia="Candara" w:hAnsi="Candara" w:cs="Candara"/>
            <w:sz w:val="24"/>
            <w:szCs w:val="24"/>
          </w:rPr>
          <w:t>https://orcid.org/0000-0002-3314-661</w:t>
        </w:r>
        <w:r w:rsidRPr="00E12978">
          <w:rPr>
            <w:rStyle w:val="Hyperlink"/>
            <w:rFonts w:ascii="Candara" w:eastAsia="Candara" w:hAnsi="Candara" w:cs="Candara"/>
            <w:sz w:val="24"/>
            <w:szCs w:val="24"/>
          </w:rPr>
          <w:t>8</w:t>
        </w:r>
      </w:hyperlink>
    </w:p>
    <w:p w14:paraId="499924FF" w14:textId="77777777" w:rsidR="00AB2900" w:rsidRPr="004E11B0" w:rsidRDefault="00AB2900">
      <w:pPr>
        <w:pBdr>
          <w:top w:val="nil"/>
          <w:left w:val="nil"/>
          <w:bottom w:val="nil"/>
          <w:right w:val="nil"/>
          <w:between w:val="nil"/>
        </w:pBdr>
        <w:spacing w:after="0" w:line="240" w:lineRule="auto"/>
        <w:ind w:right="536"/>
        <w:rPr>
          <w:rFonts w:ascii="Candara" w:eastAsia="Candara" w:hAnsi="Candara" w:cs="Candara"/>
          <w:color w:val="000000"/>
        </w:rPr>
      </w:pPr>
    </w:p>
    <w:p w14:paraId="132D3184" w14:textId="77777777" w:rsidR="00AB2900" w:rsidRPr="004E11B0" w:rsidRDefault="00AB2900">
      <w:pPr>
        <w:pBdr>
          <w:top w:val="nil"/>
          <w:left w:val="nil"/>
          <w:bottom w:val="nil"/>
          <w:right w:val="nil"/>
          <w:between w:val="nil"/>
        </w:pBdr>
        <w:spacing w:after="0" w:line="240" w:lineRule="auto"/>
        <w:ind w:right="536"/>
        <w:rPr>
          <w:rFonts w:ascii="Candara" w:eastAsia="Candara" w:hAnsi="Candara" w:cs="Candara"/>
          <w:color w:val="000000"/>
        </w:rPr>
      </w:pPr>
    </w:p>
    <w:p w14:paraId="47D1577D" w14:textId="77777777" w:rsidR="00AB2900" w:rsidRDefault="00D022A2">
      <w:pPr>
        <w:pBdr>
          <w:top w:val="nil"/>
          <w:left w:val="nil"/>
          <w:bottom w:val="nil"/>
          <w:right w:val="nil"/>
          <w:between w:val="nil"/>
        </w:pBdr>
        <w:spacing w:after="0" w:line="240" w:lineRule="auto"/>
        <w:jc w:val="both"/>
        <w:rPr>
          <w:rFonts w:ascii="Candara" w:eastAsia="Candara" w:hAnsi="Candara" w:cs="Candara"/>
          <w:color w:val="000000"/>
        </w:rPr>
      </w:pPr>
      <w:r>
        <w:rPr>
          <w:rFonts w:ascii="Candara" w:eastAsia="Candara" w:hAnsi="Candara" w:cs="Candara"/>
          <w:b/>
          <w:color w:val="000000"/>
        </w:rPr>
        <w:t>Resumo</w:t>
      </w:r>
      <w:r>
        <w:rPr>
          <w:rFonts w:ascii="Candara" w:eastAsia="Candara" w:hAnsi="Candara" w:cs="Candara"/>
          <w:color w:val="000000"/>
        </w:rPr>
        <w:t xml:space="preserve"> </w:t>
      </w:r>
    </w:p>
    <w:p w14:paraId="45163BA3" w14:textId="77777777" w:rsidR="00AB2900" w:rsidRDefault="00D022A2">
      <w:pPr>
        <w:pBdr>
          <w:top w:val="nil"/>
          <w:left w:val="nil"/>
          <w:bottom w:val="nil"/>
          <w:right w:val="nil"/>
          <w:between w:val="nil"/>
        </w:pBdr>
        <w:spacing w:after="0" w:line="240" w:lineRule="auto"/>
        <w:jc w:val="both"/>
        <w:rPr>
          <w:rFonts w:ascii="Candara" w:eastAsia="Candara" w:hAnsi="Candara" w:cs="Candara"/>
        </w:rPr>
      </w:pPr>
      <w:r>
        <w:rPr>
          <w:rFonts w:ascii="Candara" w:eastAsia="Candara" w:hAnsi="Candara" w:cs="Candara"/>
          <w:color w:val="000000"/>
        </w:rPr>
        <w:t>Este texto tem o objetivo de apresentar uma proposta de desenho metodológico para investigações em/sobre sustentabilidade a partir da experiência de uma pesquisa em andamento em uma instituição de educação superior brasileira, que intenciona revelar as bas</w:t>
      </w:r>
      <w:r>
        <w:rPr>
          <w:rFonts w:ascii="Candara" w:eastAsia="Candara" w:hAnsi="Candara" w:cs="Candara"/>
          <w:color w:val="000000"/>
        </w:rPr>
        <w:t xml:space="preserve">es político-institucionais de criação das chamadas novíssimas universidades federais. No caso da pesquisa em tela – analisar a criação das novíssimas universidades federais brasileiras – a necessidade sentida não foi de identificar um problema de pesquisa </w:t>
      </w:r>
      <w:r>
        <w:rPr>
          <w:rFonts w:ascii="Candara" w:eastAsia="Candara" w:hAnsi="Candara" w:cs="Candara"/>
          <w:color w:val="000000"/>
        </w:rPr>
        <w:t xml:space="preserve">novo, mas dar continuidade ao trabalho de Nascimento (2018), que já tinha realizado tal atividade tendo a Universidade Federal do Cariri (UFCA) como objeto empírico. Portanto, esta contribuição se refere a um desenho de metodologia de pesquisa científica, </w:t>
      </w:r>
      <w:r>
        <w:rPr>
          <w:rFonts w:ascii="Candara" w:eastAsia="Candara" w:hAnsi="Candara" w:cs="Candara"/>
          <w:color w:val="000000"/>
        </w:rPr>
        <w:t>ao mesmo tempo em que resultados analíticos não são esperados, mas sim contribuições de cunho metodológico, que se alinham na oportunidade de se conjugar técnicas de análise tradicionais, como a Triangulação de Dados, e recentes, como a Arena de Atores. No</w:t>
      </w:r>
      <w:r>
        <w:rPr>
          <w:rFonts w:ascii="Candara" w:eastAsia="Candara" w:hAnsi="Candara" w:cs="Candara"/>
          <w:color w:val="000000"/>
        </w:rPr>
        <w:t xml:space="preserve"> âmbito da pesquisa a que este trabalho se refere, alude-se a possibilidade de que sejam conduzidas pesquisas (novas e a partir desta obra relatada) que contenham um desenho metodológico inspirado nas contribuições aqui relatadas. Cumpre dizer que não é pr</w:t>
      </w:r>
      <w:r>
        <w:rPr>
          <w:rFonts w:ascii="Candara" w:eastAsia="Candara" w:hAnsi="Candara" w:cs="Candara"/>
          <w:color w:val="000000"/>
        </w:rPr>
        <w:t>oposta deste texto inovar em termos de metodologia para novos estudos, mas compreende-se que a pesquisa-base dá indícios de como conjugar diferentes técnicas de coleta e de análise de dados com vistas a oportunizar-se ambientes mais propícios aos estudos e</w:t>
      </w:r>
      <w:r>
        <w:rPr>
          <w:rFonts w:ascii="Candara" w:eastAsia="Candara" w:hAnsi="Candara" w:cs="Candara"/>
          <w:color w:val="000000"/>
        </w:rPr>
        <w:t>m/sobre sustentabilidade.</w:t>
      </w:r>
    </w:p>
    <w:p w14:paraId="00FAC545" w14:textId="77777777" w:rsidR="00AB2900" w:rsidRDefault="00AB2900">
      <w:pPr>
        <w:pBdr>
          <w:top w:val="nil"/>
          <w:left w:val="nil"/>
          <w:bottom w:val="nil"/>
          <w:right w:val="nil"/>
          <w:between w:val="nil"/>
        </w:pBdr>
        <w:spacing w:after="0" w:line="360" w:lineRule="auto"/>
        <w:jc w:val="both"/>
        <w:rPr>
          <w:rFonts w:ascii="Candara" w:eastAsia="Candara" w:hAnsi="Candara" w:cs="Candara"/>
        </w:rPr>
      </w:pPr>
    </w:p>
    <w:p w14:paraId="2F6E8E82" w14:textId="77777777" w:rsidR="00AB2900" w:rsidRDefault="00D022A2">
      <w:pPr>
        <w:pBdr>
          <w:top w:val="nil"/>
          <w:left w:val="nil"/>
          <w:bottom w:val="nil"/>
          <w:right w:val="nil"/>
          <w:between w:val="nil"/>
        </w:pBdr>
        <w:spacing w:after="0" w:line="240" w:lineRule="auto"/>
        <w:jc w:val="both"/>
        <w:rPr>
          <w:rFonts w:ascii="Candara" w:eastAsia="Candara" w:hAnsi="Candara" w:cs="Candara"/>
          <w:color w:val="000000"/>
        </w:rPr>
      </w:pPr>
      <w:r>
        <w:rPr>
          <w:rFonts w:ascii="Candara" w:eastAsia="Candara" w:hAnsi="Candara" w:cs="Candara"/>
          <w:b/>
          <w:color w:val="000000"/>
        </w:rPr>
        <w:t xml:space="preserve">Palavras-chave: </w:t>
      </w:r>
      <w:r>
        <w:rPr>
          <w:rFonts w:ascii="Candara" w:eastAsia="Candara" w:hAnsi="Candara" w:cs="Candara"/>
          <w:color w:val="000000"/>
        </w:rPr>
        <w:t>Metodologia da Pesquisa. Sustentabilidade na Pesquisa Científica. Arena de Atores. Triangulação de Dados.</w:t>
      </w:r>
    </w:p>
    <w:p w14:paraId="3F5DCBAC" w14:textId="77777777" w:rsidR="00AB2900" w:rsidRDefault="00AB2900">
      <w:pPr>
        <w:pBdr>
          <w:top w:val="nil"/>
          <w:left w:val="nil"/>
          <w:bottom w:val="nil"/>
          <w:right w:val="nil"/>
          <w:between w:val="nil"/>
        </w:pBdr>
        <w:spacing w:after="0" w:line="360" w:lineRule="auto"/>
        <w:jc w:val="both"/>
        <w:rPr>
          <w:rFonts w:ascii="Candara" w:eastAsia="Candara" w:hAnsi="Candara" w:cs="Candara"/>
          <w:color w:val="000000"/>
        </w:rPr>
      </w:pPr>
    </w:p>
    <w:p w14:paraId="0C5B5E8A" w14:textId="77777777" w:rsidR="00AB2900" w:rsidRDefault="00D022A2">
      <w:pPr>
        <w:pBdr>
          <w:top w:val="nil"/>
          <w:left w:val="nil"/>
          <w:bottom w:val="nil"/>
          <w:right w:val="nil"/>
          <w:between w:val="nil"/>
        </w:pBdr>
        <w:spacing w:after="0" w:line="240" w:lineRule="auto"/>
        <w:jc w:val="both"/>
        <w:rPr>
          <w:rFonts w:ascii="Candara" w:eastAsia="Candara" w:hAnsi="Candara" w:cs="Candara"/>
          <w:b/>
          <w:color w:val="000000"/>
        </w:rPr>
      </w:pPr>
      <w:proofErr w:type="spellStart"/>
      <w:r>
        <w:rPr>
          <w:rFonts w:ascii="Candara" w:eastAsia="Candara" w:hAnsi="Candara" w:cs="Candara"/>
          <w:b/>
          <w:color w:val="000000"/>
        </w:rPr>
        <w:t>Resumen</w:t>
      </w:r>
      <w:proofErr w:type="spellEnd"/>
    </w:p>
    <w:p w14:paraId="28469639" w14:textId="77777777" w:rsidR="00AB2900" w:rsidRDefault="00D022A2">
      <w:pPr>
        <w:pBdr>
          <w:top w:val="nil"/>
          <w:left w:val="nil"/>
          <w:bottom w:val="nil"/>
          <w:right w:val="nil"/>
          <w:between w:val="nil"/>
        </w:pBdr>
        <w:spacing w:after="0" w:line="240" w:lineRule="auto"/>
        <w:jc w:val="both"/>
        <w:rPr>
          <w:rFonts w:ascii="Candara" w:eastAsia="Candara" w:hAnsi="Candara" w:cs="Candara"/>
          <w:color w:val="000000"/>
        </w:rPr>
      </w:pPr>
      <w:r>
        <w:rPr>
          <w:rFonts w:ascii="Candara" w:eastAsia="Candara" w:hAnsi="Candara" w:cs="Candara"/>
          <w:color w:val="000000"/>
        </w:rPr>
        <w:t xml:space="preserve">Este texto </w:t>
      </w:r>
      <w:proofErr w:type="spellStart"/>
      <w:r>
        <w:rPr>
          <w:rFonts w:ascii="Candara" w:eastAsia="Candara" w:hAnsi="Candara" w:cs="Candara"/>
          <w:color w:val="000000"/>
        </w:rPr>
        <w:t>tiene</w:t>
      </w:r>
      <w:proofErr w:type="spellEnd"/>
      <w:r>
        <w:rPr>
          <w:rFonts w:ascii="Candara" w:eastAsia="Candara" w:hAnsi="Candara" w:cs="Candara"/>
          <w:color w:val="000000"/>
        </w:rPr>
        <w:t xml:space="preserve"> como objetivo presentar una </w:t>
      </w:r>
      <w:proofErr w:type="spellStart"/>
      <w:r>
        <w:rPr>
          <w:rFonts w:ascii="Candara" w:eastAsia="Candara" w:hAnsi="Candara" w:cs="Candara"/>
          <w:color w:val="000000"/>
        </w:rPr>
        <w:t>propuesta</w:t>
      </w:r>
      <w:proofErr w:type="spellEnd"/>
      <w:r>
        <w:rPr>
          <w:rFonts w:ascii="Candara" w:eastAsia="Candara" w:hAnsi="Candara" w:cs="Candara"/>
          <w:color w:val="000000"/>
        </w:rPr>
        <w:t xml:space="preserve"> de </w:t>
      </w:r>
      <w:proofErr w:type="spellStart"/>
      <w:r>
        <w:rPr>
          <w:rFonts w:ascii="Candara" w:eastAsia="Candara" w:hAnsi="Candara" w:cs="Candara"/>
          <w:color w:val="000000"/>
        </w:rPr>
        <w:t>diseño</w:t>
      </w:r>
      <w:proofErr w:type="spellEnd"/>
      <w:r>
        <w:rPr>
          <w:rFonts w:ascii="Candara" w:eastAsia="Candara" w:hAnsi="Candara" w:cs="Candara"/>
          <w:color w:val="000000"/>
        </w:rPr>
        <w:t xml:space="preserve"> metodológico para </w:t>
      </w:r>
      <w:proofErr w:type="spellStart"/>
      <w:r>
        <w:rPr>
          <w:rFonts w:ascii="Candara" w:eastAsia="Candara" w:hAnsi="Candara" w:cs="Candara"/>
          <w:color w:val="000000"/>
        </w:rPr>
        <w:t>investigaciones</w:t>
      </w:r>
      <w:proofErr w:type="spellEnd"/>
      <w:r>
        <w:rPr>
          <w:rFonts w:ascii="Candara" w:eastAsia="Candara" w:hAnsi="Candara" w:cs="Candara"/>
          <w:color w:val="000000"/>
        </w:rPr>
        <w:t xml:space="preserve"> </w:t>
      </w:r>
      <w:proofErr w:type="spellStart"/>
      <w:r>
        <w:rPr>
          <w:rFonts w:ascii="Candara" w:eastAsia="Candara" w:hAnsi="Candara" w:cs="Candara"/>
          <w:color w:val="000000"/>
        </w:rPr>
        <w:t>en</w:t>
      </w:r>
      <w:proofErr w:type="spellEnd"/>
      <w:r>
        <w:rPr>
          <w:rFonts w:ascii="Candara" w:eastAsia="Candara" w:hAnsi="Candara" w:cs="Candara"/>
          <w:color w:val="000000"/>
        </w:rPr>
        <w:t xml:space="preserve">/sobre </w:t>
      </w:r>
      <w:proofErr w:type="spellStart"/>
      <w:r>
        <w:rPr>
          <w:rFonts w:ascii="Candara" w:eastAsia="Candara" w:hAnsi="Candara" w:cs="Candara"/>
          <w:color w:val="000000"/>
        </w:rPr>
        <w:t>sustentabilidad</w:t>
      </w:r>
      <w:proofErr w:type="spellEnd"/>
      <w:r>
        <w:rPr>
          <w:rFonts w:ascii="Candara" w:eastAsia="Candara" w:hAnsi="Candara" w:cs="Candara"/>
          <w:color w:val="000000"/>
        </w:rPr>
        <w:t xml:space="preserve"> a partir de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experiencia</w:t>
      </w:r>
      <w:proofErr w:type="spellEnd"/>
      <w:r>
        <w:rPr>
          <w:rFonts w:ascii="Candara" w:eastAsia="Candara" w:hAnsi="Candara" w:cs="Candara"/>
          <w:color w:val="000000"/>
        </w:rPr>
        <w:t xml:space="preserve"> de una </w:t>
      </w:r>
      <w:proofErr w:type="spellStart"/>
      <w:r>
        <w:rPr>
          <w:rFonts w:ascii="Candara" w:eastAsia="Candara" w:hAnsi="Candara" w:cs="Candara"/>
          <w:color w:val="000000"/>
        </w:rPr>
        <w:t>investigación</w:t>
      </w:r>
      <w:proofErr w:type="spellEnd"/>
      <w:r>
        <w:rPr>
          <w:rFonts w:ascii="Candara" w:eastAsia="Candara" w:hAnsi="Candara" w:cs="Candara"/>
          <w:color w:val="000000"/>
        </w:rPr>
        <w:t xml:space="preserve"> </w:t>
      </w:r>
      <w:proofErr w:type="spellStart"/>
      <w:r>
        <w:rPr>
          <w:rFonts w:ascii="Candara" w:eastAsia="Candara" w:hAnsi="Candara" w:cs="Candara"/>
          <w:color w:val="000000"/>
        </w:rPr>
        <w:t>en</w:t>
      </w:r>
      <w:proofErr w:type="spellEnd"/>
      <w:r>
        <w:rPr>
          <w:rFonts w:ascii="Candara" w:eastAsia="Candara" w:hAnsi="Candara" w:cs="Candara"/>
          <w:color w:val="000000"/>
        </w:rPr>
        <w:t xml:space="preserve"> curso </w:t>
      </w:r>
      <w:proofErr w:type="spellStart"/>
      <w:r>
        <w:rPr>
          <w:rFonts w:ascii="Candara" w:eastAsia="Candara" w:hAnsi="Candara" w:cs="Candara"/>
          <w:color w:val="000000"/>
        </w:rPr>
        <w:t>en</w:t>
      </w:r>
      <w:proofErr w:type="spellEnd"/>
      <w:r>
        <w:rPr>
          <w:rFonts w:ascii="Candara" w:eastAsia="Candara" w:hAnsi="Candara" w:cs="Candara"/>
          <w:color w:val="000000"/>
        </w:rPr>
        <w:t xml:space="preserve"> una </w:t>
      </w:r>
      <w:proofErr w:type="spellStart"/>
      <w:r>
        <w:rPr>
          <w:rFonts w:ascii="Candara" w:eastAsia="Candara" w:hAnsi="Candara" w:cs="Candara"/>
          <w:color w:val="000000"/>
        </w:rPr>
        <w:t>institución</w:t>
      </w:r>
      <w:proofErr w:type="spellEnd"/>
      <w:r>
        <w:rPr>
          <w:rFonts w:ascii="Candara" w:eastAsia="Candara" w:hAnsi="Candara" w:cs="Candara"/>
          <w:color w:val="000000"/>
        </w:rPr>
        <w:t xml:space="preserve"> de </w:t>
      </w:r>
      <w:proofErr w:type="spellStart"/>
      <w:r>
        <w:rPr>
          <w:rFonts w:ascii="Candara" w:eastAsia="Candara" w:hAnsi="Candara" w:cs="Candara"/>
          <w:color w:val="000000"/>
        </w:rPr>
        <w:t>educación</w:t>
      </w:r>
      <w:proofErr w:type="spellEnd"/>
      <w:r>
        <w:rPr>
          <w:rFonts w:ascii="Candara" w:eastAsia="Candara" w:hAnsi="Candara" w:cs="Candara"/>
          <w:color w:val="000000"/>
        </w:rPr>
        <w:t xml:space="preserve"> superior </w:t>
      </w:r>
      <w:proofErr w:type="spellStart"/>
      <w:r>
        <w:rPr>
          <w:rFonts w:ascii="Candara" w:eastAsia="Candara" w:hAnsi="Candara" w:cs="Candara"/>
          <w:color w:val="000000"/>
        </w:rPr>
        <w:t>brasileña</w:t>
      </w:r>
      <w:proofErr w:type="spellEnd"/>
      <w:r>
        <w:rPr>
          <w:rFonts w:ascii="Candara" w:eastAsia="Candara" w:hAnsi="Candara" w:cs="Candara"/>
          <w:color w:val="000000"/>
        </w:rPr>
        <w:t xml:space="preserve">, que pretende revelar </w:t>
      </w:r>
      <w:proofErr w:type="spellStart"/>
      <w:r>
        <w:rPr>
          <w:rFonts w:ascii="Candara" w:eastAsia="Candara" w:hAnsi="Candara" w:cs="Candara"/>
          <w:color w:val="000000"/>
        </w:rPr>
        <w:t>las</w:t>
      </w:r>
      <w:proofErr w:type="spellEnd"/>
      <w:r>
        <w:rPr>
          <w:rFonts w:ascii="Candara" w:eastAsia="Candara" w:hAnsi="Candara" w:cs="Candara"/>
          <w:color w:val="000000"/>
        </w:rPr>
        <w:t xml:space="preserve"> bases político-</w:t>
      </w:r>
      <w:proofErr w:type="spellStart"/>
      <w:r>
        <w:rPr>
          <w:rFonts w:ascii="Candara" w:eastAsia="Candara" w:hAnsi="Candara" w:cs="Candara"/>
          <w:color w:val="000000"/>
        </w:rPr>
        <w:t>institucionales</w:t>
      </w:r>
      <w:proofErr w:type="spellEnd"/>
      <w:r>
        <w:rPr>
          <w:rFonts w:ascii="Candara" w:eastAsia="Candara" w:hAnsi="Candara" w:cs="Candara"/>
          <w:color w:val="000000"/>
        </w:rPr>
        <w:t xml:space="preserve"> para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creación</w:t>
      </w:r>
      <w:proofErr w:type="spellEnd"/>
      <w:r>
        <w:rPr>
          <w:rFonts w:ascii="Candara" w:eastAsia="Candara" w:hAnsi="Candara" w:cs="Candara"/>
          <w:color w:val="000000"/>
        </w:rPr>
        <w:t xml:space="preserve"> de </w:t>
      </w:r>
      <w:proofErr w:type="spellStart"/>
      <w:r>
        <w:rPr>
          <w:rFonts w:ascii="Candara" w:eastAsia="Candara" w:hAnsi="Candara" w:cs="Candara"/>
          <w:color w:val="000000"/>
        </w:rPr>
        <w:t>las</w:t>
      </w:r>
      <w:proofErr w:type="spellEnd"/>
      <w:r>
        <w:rPr>
          <w:rFonts w:ascii="Candara" w:eastAsia="Candara" w:hAnsi="Candara" w:cs="Candara"/>
          <w:color w:val="000000"/>
        </w:rPr>
        <w:t xml:space="preserve"> </w:t>
      </w:r>
      <w:proofErr w:type="spellStart"/>
      <w:r>
        <w:rPr>
          <w:rFonts w:ascii="Candara" w:eastAsia="Candara" w:hAnsi="Candara" w:cs="Candara"/>
          <w:color w:val="000000"/>
        </w:rPr>
        <w:t>muy</w:t>
      </w:r>
      <w:proofErr w:type="spellEnd"/>
      <w:r>
        <w:rPr>
          <w:rFonts w:ascii="Candara" w:eastAsia="Candara" w:hAnsi="Candara" w:cs="Candara"/>
          <w:color w:val="000000"/>
        </w:rPr>
        <w:t xml:space="preserve"> </w:t>
      </w:r>
      <w:proofErr w:type="spellStart"/>
      <w:r>
        <w:rPr>
          <w:rFonts w:ascii="Candara" w:eastAsia="Candara" w:hAnsi="Candara" w:cs="Candara"/>
          <w:color w:val="000000"/>
        </w:rPr>
        <w:t>nuevas</w:t>
      </w:r>
      <w:proofErr w:type="spellEnd"/>
      <w:r>
        <w:rPr>
          <w:rFonts w:ascii="Candara" w:eastAsia="Candara" w:hAnsi="Candara" w:cs="Candara"/>
          <w:color w:val="000000"/>
        </w:rPr>
        <w:t xml:space="preserve"> universidades </w:t>
      </w:r>
      <w:proofErr w:type="spellStart"/>
      <w:r>
        <w:rPr>
          <w:rFonts w:ascii="Candara" w:eastAsia="Candara" w:hAnsi="Candara" w:cs="Candara"/>
          <w:color w:val="000000"/>
        </w:rPr>
        <w:t>federales</w:t>
      </w:r>
      <w:proofErr w:type="spellEnd"/>
      <w:r>
        <w:rPr>
          <w:rFonts w:ascii="Candara" w:eastAsia="Candara" w:hAnsi="Candara" w:cs="Candara"/>
          <w:color w:val="000000"/>
        </w:rPr>
        <w:t xml:space="preserve"> </w:t>
      </w:r>
      <w:proofErr w:type="spellStart"/>
      <w:r>
        <w:rPr>
          <w:rFonts w:ascii="Candara" w:eastAsia="Candara" w:hAnsi="Candara" w:cs="Candara"/>
          <w:color w:val="000000"/>
        </w:rPr>
        <w:t>brasil</w:t>
      </w:r>
      <w:r>
        <w:rPr>
          <w:rFonts w:ascii="Candara" w:eastAsia="Candara" w:hAnsi="Candara" w:cs="Candara"/>
          <w:color w:val="000000"/>
        </w:rPr>
        <w:t>eñas</w:t>
      </w:r>
      <w:proofErr w:type="spellEnd"/>
      <w:r>
        <w:rPr>
          <w:rFonts w:ascii="Candara" w:eastAsia="Candara" w:hAnsi="Candara" w:cs="Candara"/>
          <w:color w:val="000000"/>
        </w:rPr>
        <w:t xml:space="preserve">. </w:t>
      </w:r>
      <w:proofErr w:type="spellStart"/>
      <w:r>
        <w:rPr>
          <w:rFonts w:ascii="Candara" w:eastAsia="Candara" w:hAnsi="Candara" w:cs="Candara"/>
          <w:color w:val="000000"/>
        </w:rPr>
        <w:t>En</w:t>
      </w:r>
      <w:proofErr w:type="spellEnd"/>
      <w:r>
        <w:rPr>
          <w:rFonts w:ascii="Candara" w:eastAsia="Candara" w:hAnsi="Candara" w:cs="Candara"/>
          <w:color w:val="000000"/>
        </w:rPr>
        <w:t xml:space="preserve"> </w:t>
      </w:r>
      <w:proofErr w:type="spellStart"/>
      <w:r>
        <w:rPr>
          <w:rFonts w:ascii="Candara" w:eastAsia="Candara" w:hAnsi="Candara" w:cs="Candara"/>
          <w:color w:val="000000"/>
        </w:rPr>
        <w:t>el</w:t>
      </w:r>
      <w:proofErr w:type="spellEnd"/>
      <w:r>
        <w:rPr>
          <w:rFonts w:ascii="Candara" w:eastAsia="Candara" w:hAnsi="Candara" w:cs="Candara"/>
          <w:color w:val="000000"/>
        </w:rPr>
        <w:t xml:space="preserve"> caso de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investigación</w:t>
      </w:r>
      <w:proofErr w:type="spellEnd"/>
      <w:r>
        <w:rPr>
          <w:rFonts w:ascii="Candara" w:eastAsia="Candara" w:hAnsi="Candara" w:cs="Candara"/>
          <w:color w:val="000000"/>
        </w:rPr>
        <w:t xml:space="preserve"> </w:t>
      </w:r>
      <w:proofErr w:type="spellStart"/>
      <w:r>
        <w:rPr>
          <w:rFonts w:ascii="Candara" w:eastAsia="Candara" w:hAnsi="Candara" w:cs="Candara"/>
          <w:color w:val="000000"/>
        </w:rPr>
        <w:t>en</w:t>
      </w:r>
      <w:proofErr w:type="spellEnd"/>
      <w:r>
        <w:rPr>
          <w:rFonts w:ascii="Candara" w:eastAsia="Candara" w:hAnsi="Candara" w:cs="Candara"/>
          <w:color w:val="000000"/>
        </w:rPr>
        <w:t xml:space="preserve"> </w:t>
      </w:r>
      <w:proofErr w:type="spellStart"/>
      <w:r>
        <w:rPr>
          <w:rFonts w:ascii="Candara" w:eastAsia="Candara" w:hAnsi="Candara" w:cs="Candara"/>
          <w:color w:val="000000"/>
        </w:rPr>
        <w:t>pantalla</w:t>
      </w:r>
      <w:proofErr w:type="spellEnd"/>
      <w:r>
        <w:rPr>
          <w:rFonts w:ascii="Candara" w:eastAsia="Candara" w:hAnsi="Candara" w:cs="Candara"/>
          <w:color w:val="000000"/>
        </w:rPr>
        <w:t xml:space="preserve"> – </w:t>
      </w:r>
      <w:proofErr w:type="spellStart"/>
      <w:r>
        <w:rPr>
          <w:rFonts w:ascii="Candara" w:eastAsia="Candara" w:hAnsi="Candara" w:cs="Candara"/>
          <w:color w:val="000000"/>
        </w:rPr>
        <w:t>analizando</w:t>
      </w:r>
      <w:proofErr w:type="spellEnd"/>
      <w:r>
        <w:rPr>
          <w:rFonts w:ascii="Candara" w:eastAsia="Candara" w:hAnsi="Candara" w:cs="Candara"/>
          <w:color w:val="000000"/>
        </w:rPr>
        <w:t xml:space="preserv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creación</w:t>
      </w:r>
      <w:proofErr w:type="spellEnd"/>
      <w:r>
        <w:rPr>
          <w:rFonts w:ascii="Candara" w:eastAsia="Candara" w:hAnsi="Candara" w:cs="Candara"/>
          <w:color w:val="000000"/>
        </w:rPr>
        <w:t xml:space="preserve"> de </w:t>
      </w:r>
      <w:proofErr w:type="spellStart"/>
      <w:r>
        <w:rPr>
          <w:rFonts w:ascii="Candara" w:eastAsia="Candara" w:hAnsi="Candara" w:cs="Candara"/>
          <w:color w:val="000000"/>
        </w:rPr>
        <w:t>muy</w:t>
      </w:r>
      <w:proofErr w:type="spellEnd"/>
      <w:r>
        <w:rPr>
          <w:rFonts w:ascii="Candara" w:eastAsia="Candara" w:hAnsi="Candara" w:cs="Candara"/>
          <w:color w:val="000000"/>
        </w:rPr>
        <w:t xml:space="preserve"> </w:t>
      </w:r>
      <w:proofErr w:type="spellStart"/>
      <w:r>
        <w:rPr>
          <w:rFonts w:ascii="Candara" w:eastAsia="Candara" w:hAnsi="Candara" w:cs="Candara"/>
          <w:color w:val="000000"/>
        </w:rPr>
        <w:t>nuevas</w:t>
      </w:r>
      <w:proofErr w:type="spellEnd"/>
      <w:r>
        <w:rPr>
          <w:rFonts w:ascii="Candara" w:eastAsia="Candara" w:hAnsi="Candara" w:cs="Candara"/>
          <w:color w:val="000000"/>
        </w:rPr>
        <w:t xml:space="preserve"> universidades </w:t>
      </w:r>
      <w:proofErr w:type="spellStart"/>
      <w:r>
        <w:rPr>
          <w:rFonts w:ascii="Candara" w:eastAsia="Candara" w:hAnsi="Candara" w:cs="Candara"/>
          <w:color w:val="000000"/>
        </w:rPr>
        <w:t>federales</w:t>
      </w:r>
      <w:proofErr w:type="spellEnd"/>
      <w:r>
        <w:rPr>
          <w:rFonts w:ascii="Candara" w:eastAsia="Candara" w:hAnsi="Candara" w:cs="Candara"/>
          <w:color w:val="000000"/>
        </w:rPr>
        <w:t xml:space="preserve"> </w:t>
      </w:r>
      <w:proofErr w:type="spellStart"/>
      <w:r>
        <w:rPr>
          <w:rFonts w:ascii="Candara" w:eastAsia="Candara" w:hAnsi="Candara" w:cs="Candara"/>
          <w:color w:val="000000"/>
        </w:rPr>
        <w:t>brasileñas</w:t>
      </w:r>
      <w:proofErr w:type="spellEnd"/>
      <w:r>
        <w:rPr>
          <w:rFonts w:ascii="Candara" w:eastAsia="Candara" w:hAnsi="Candara" w:cs="Candara"/>
          <w:color w:val="000000"/>
        </w:rPr>
        <w:t xml:space="preserve"> –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necesidad</w:t>
      </w:r>
      <w:proofErr w:type="spellEnd"/>
      <w:r>
        <w:rPr>
          <w:rFonts w:ascii="Candara" w:eastAsia="Candara" w:hAnsi="Candara" w:cs="Candara"/>
          <w:color w:val="000000"/>
        </w:rPr>
        <w:t xml:space="preserve"> sentida no </w:t>
      </w:r>
      <w:proofErr w:type="spellStart"/>
      <w:r>
        <w:rPr>
          <w:rFonts w:ascii="Candara" w:eastAsia="Candara" w:hAnsi="Candara" w:cs="Candara"/>
          <w:color w:val="000000"/>
        </w:rPr>
        <w:t>fue</w:t>
      </w:r>
      <w:proofErr w:type="spellEnd"/>
      <w:r>
        <w:rPr>
          <w:rFonts w:ascii="Candara" w:eastAsia="Candara" w:hAnsi="Candara" w:cs="Candara"/>
          <w:color w:val="000000"/>
        </w:rPr>
        <w:t xml:space="preserve"> identificar </w:t>
      </w:r>
      <w:proofErr w:type="spellStart"/>
      <w:r>
        <w:rPr>
          <w:rFonts w:ascii="Candara" w:eastAsia="Candara" w:hAnsi="Candara" w:cs="Candara"/>
          <w:color w:val="000000"/>
        </w:rPr>
        <w:t>un</w:t>
      </w:r>
      <w:proofErr w:type="spellEnd"/>
      <w:r>
        <w:rPr>
          <w:rFonts w:ascii="Candara" w:eastAsia="Candara" w:hAnsi="Candara" w:cs="Candara"/>
          <w:color w:val="000000"/>
        </w:rPr>
        <w:t xml:space="preserve"> </w:t>
      </w:r>
      <w:proofErr w:type="spellStart"/>
      <w:r>
        <w:rPr>
          <w:rFonts w:ascii="Candara" w:eastAsia="Candara" w:hAnsi="Candara" w:cs="Candara"/>
          <w:color w:val="000000"/>
        </w:rPr>
        <w:t>nuevo</w:t>
      </w:r>
      <w:proofErr w:type="spellEnd"/>
      <w:r>
        <w:rPr>
          <w:rFonts w:ascii="Candara" w:eastAsia="Candara" w:hAnsi="Candara" w:cs="Candara"/>
          <w:color w:val="000000"/>
        </w:rPr>
        <w:t xml:space="preserve"> problema de </w:t>
      </w:r>
      <w:proofErr w:type="spellStart"/>
      <w:r>
        <w:rPr>
          <w:rFonts w:ascii="Candara" w:eastAsia="Candara" w:hAnsi="Candara" w:cs="Candara"/>
          <w:color w:val="000000"/>
        </w:rPr>
        <w:t>investigación</w:t>
      </w:r>
      <w:proofErr w:type="spellEnd"/>
      <w:r>
        <w:rPr>
          <w:rFonts w:ascii="Candara" w:eastAsia="Candara" w:hAnsi="Candara" w:cs="Candara"/>
          <w:color w:val="000000"/>
        </w:rPr>
        <w:t xml:space="preserve">, sino continuar </w:t>
      </w:r>
      <w:proofErr w:type="spellStart"/>
      <w:r>
        <w:rPr>
          <w:rFonts w:ascii="Candara" w:eastAsia="Candara" w:hAnsi="Candara" w:cs="Candara"/>
          <w:color w:val="000000"/>
        </w:rPr>
        <w:t>el</w:t>
      </w:r>
      <w:proofErr w:type="spellEnd"/>
      <w:r>
        <w:rPr>
          <w:rFonts w:ascii="Candara" w:eastAsia="Candara" w:hAnsi="Candara" w:cs="Candara"/>
          <w:color w:val="000000"/>
        </w:rPr>
        <w:t xml:space="preserve"> </w:t>
      </w:r>
      <w:proofErr w:type="spellStart"/>
      <w:r>
        <w:rPr>
          <w:rFonts w:ascii="Candara" w:eastAsia="Candara" w:hAnsi="Candara" w:cs="Candara"/>
          <w:color w:val="000000"/>
        </w:rPr>
        <w:t>trabajo</w:t>
      </w:r>
      <w:proofErr w:type="spellEnd"/>
      <w:r>
        <w:rPr>
          <w:rFonts w:ascii="Candara" w:eastAsia="Candara" w:hAnsi="Candara" w:cs="Candara"/>
          <w:color w:val="000000"/>
        </w:rPr>
        <w:t xml:space="preserve"> de Nascimento (2018), </w:t>
      </w:r>
      <w:proofErr w:type="spellStart"/>
      <w:r>
        <w:rPr>
          <w:rFonts w:ascii="Candara" w:eastAsia="Candara" w:hAnsi="Candara" w:cs="Candara"/>
          <w:color w:val="000000"/>
        </w:rPr>
        <w:t>quien</w:t>
      </w:r>
      <w:proofErr w:type="spellEnd"/>
      <w:r>
        <w:rPr>
          <w:rFonts w:ascii="Candara" w:eastAsia="Candara" w:hAnsi="Candara" w:cs="Candara"/>
          <w:color w:val="000000"/>
        </w:rPr>
        <w:t xml:space="preserve"> </w:t>
      </w:r>
      <w:proofErr w:type="spellStart"/>
      <w:r>
        <w:rPr>
          <w:rFonts w:ascii="Candara" w:eastAsia="Candara" w:hAnsi="Candara" w:cs="Candara"/>
          <w:color w:val="000000"/>
        </w:rPr>
        <w:t>y</w:t>
      </w:r>
      <w:r>
        <w:rPr>
          <w:rFonts w:ascii="Candara" w:eastAsia="Candara" w:hAnsi="Candara" w:cs="Candara"/>
          <w:color w:val="000000"/>
        </w:rPr>
        <w:t>a</w:t>
      </w:r>
      <w:proofErr w:type="spellEnd"/>
      <w:r>
        <w:rPr>
          <w:rFonts w:ascii="Candara" w:eastAsia="Candara" w:hAnsi="Candara" w:cs="Candara"/>
          <w:color w:val="000000"/>
        </w:rPr>
        <w:t xml:space="preserve"> </w:t>
      </w:r>
      <w:proofErr w:type="spellStart"/>
      <w:r>
        <w:rPr>
          <w:rFonts w:ascii="Candara" w:eastAsia="Candara" w:hAnsi="Candara" w:cs="Candara"/>
          <w:color w:val="000000"/>
        </w:rPr>
        <w:t>había</w:t>
      </w:r>
      <w:proofErr w:type="spellEnd"/>
      <w:r>
        <w:rPr>
          <w:rFonts w:ascii="Candara" w:eastAsia="Candara" w:hAnsi="Candara" w:cs="Candara"/>
          <w:color w:val="000000"/>
        </w:rPr>
        <w:t xml:space="preserve"> realizado tal </w:t>
      </w:r>
      <w:proofErr w:type="spellStart"/>
      <w:r>
        <w:rPr>
          <w:rFonts w:ascii="Candara" w:eastAsia="Candara" w:hAnsi="Candara" w:cs="Candara"/>
          <w:color w:val="000000"/>
        </w:rPr>
        <w:t>actividad</w:t>
      </w:r>
      <w:proofErr w:type="spellEnd"/>
      <w:r>
        <w:rPr>
          <w:rFonts w:ascii="Candara" w:eastAsia="Candara" w:hAnsi="Candara" w:cs="Candara"/>
          <w:color w:val="000000"/>
        </w:rPr>
        <w:t xml:space="preserve"> </w:t>
      </w:r>
      <w:proofErr w:type="spellStart"/>
      <w:r>
        <w:rPr>
          <w:rFonts w:ascii="Candara" w:eastAsia="Candara" w:hAnsi="Candara" w:cs="Candara"/>
          <w:color w:val="000000"/>
        </w:rPr>
        <w:t>con</w:t>
      </w:r>
      <w:proofErr w:type="spellEnd"/>
      <w:r>
        <w:rPr>
          <w:rFonts w:ascii="Candara" w:eastAsia="Candara" w:hAnsi="Candara" w:cs="Candara"/>
          <w:color w:val="000000"/>
        </w:rPr>
        <w:t xml:space="preserv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Universidad</w:t>
      </w:r>
      <w:proofErr w:type="spellEnd"/>
      <w:r>
        <w:rPr>
          <w:rFonts w:ascii="Candara" w:eastAsia="Candara" w:hAnsi="Candara" w:cs="Candara"/>
          <w:color w:val="000000"/>
        </w:rPr>
        <w:t xml:space="preserve"> Federal do Cariri (UFCA) como objeto empírico. Por tanto, esta </w:t>
      </w:r>
      <w:proofErr w:type="spellStart"/>
      <w:r>
        <w:rPr>
          <w:rFonts w:ascii="Candara" w:eastAsia="Candara" w:hAnsi="Candara" w:cs="Candara"/>
          <w:color w:val="000000"/>
        </w:rPr>
        <w:t>contribución</w:t>
      </w:r>
      <w:proofErr w:type="spellEnd"/>
      <w:r>
        <w:rPr>
          <w:rFonts w:ascii="Candara" w:eastAsia="Candara" w:hAnsi="Candara" w:cs="Candara"/>
          <w:color w:val="000000"/>
        </w:rPr>
        <w:t xml:space="preserve"> se </w:t>
      </w:r>
      <w:proofErr w:type="spellStart"/>
      <w:r>
        <w:rPr>
          <w:rFonts w:ascii="Candara" w:eastAsia="Candara" w:hAnsi="Candara" w:cs="Candara"/>
          <w:color w:val="000000"/>
        </w:rPr>
        <w:t>refiere</w:t>
      </w:r>
      <w:proofErr w:type="spellEnd"/>
      <w:r>
        <w:rPr>
          <w:rFonts w:ascii="Candara" w:eastAsia="Candara" w:hAnsi="Candara" w:cs="Candara"/>
          <w:color w:val="000000"/>
        </w:rPr>
        <w:t xml:space="preserve"> a </w:t>
      </w:r>
      <w:proofErr w:type="spellStart"/>
      <w:r>
        <w:rPr>
          <w:rFonts w:ascii="Candara" w:eastAsia="Candara" w:hAnsi="Candara" w:cs="Candara"/>
          <w:color w:val="000000"/>
        </w:rPr>
        <w:t>un</w:t>
      </w:r>
      <w:proofErr w:type="spellEnd"/>
      <w:r>
        <w:rPr>
          <w:rFonts w:ascii="Candara" w:eastAsia="Candara" w:hAnsi="Candara" w:cs="Candara"/>
          <w:color w:val="000000"/>
        </w:rPr>
        <w:t xml:space="preserve"> </w:t>
      </w:r>
      <w:proofErr w:type="spellStart"/>
      <w:r>
        <w:rPr>
          <w:rFonts w:ascii="Candara" w:eastAsia="Candara" w:hAnsi="Candara" w:cs="Candara"/>
          <w:color w:val="000000"/>
        </w:rPr>
        <w:t>diseño</w:t>
      </w:r>
      <w:proofErr w:type="spellEnd"/>
      <w:r>
        <w:rPr>
          <w:rFonts w:ascii="Candara" w:eastAsia="Candara" w:hAnsi="Candara" w:cs="Candara"/>
          <w:color w:val="000000"/>
        </w:rPr>
        <w:t xml:space="preserve"> de </w:t>
      </w:r>
      <w:proofErr w:type="spellStart"/>
      <w:r>
        <w:rPr>
          <w:rFonts w:ascii="Candara" w:eastAsia="Candara" w:hAnsi="Candara" w:cs="Candara"/>
          <w:color w:val="000000"/>
        </w:rPr>
        <w:t>metodología</w:t>
      </w:r>
      <w:proofErr w:type="spellEnd"/>
      <w:r>
        <w:rPr>
          <w:rFonts w:ascii="Candara" w:eastAsia="Candara" w:hAnsi="Candara" w:cs="Candara"/>
          <w:color w:val="000000"/>
        </w:rPr>
        <w:t xml:space="preserve"> de </w:t>
      </w:r>
      <w:proofErr w:type="spellStart"/>
      <w:r>
        <w:rPr>
          <w:rFonts w:ascii="Candara" w:eastAsia="Candara" w:hAnsi="Candara" w:cs="Candara"/>
          <w:color w:val="000000"/>
        </w:rPr>
        <w:t>investigación</w:t>
      </w:r>
      <w:proofErr w:type="spellEnd"/>
      <w:r>
        <w:rPr>
          <w:rFonts w:ascii="Candara" w:eastAsia="Candara" w:hAnsi="Candara" w:cs="Candara"/>
          <w:color w:val="000000"/>
        </w:rPr>
        <w:t xml:space="preserve"> científica, </w:t>
      </w:r>
      <w:proofErr w:type="spellStart"/>
      <w:r>
        <w:rPr>
          <w:rFonts w:ascii="Candara" w:eastAsia="Candara" w:hAnsi="Candara" w:cs="Candara"/>
          <w:color w:val="000000"/>
        </w:rPr>
        <w:t>en</w:t>
      </w:r>
      <w:proofErr w:type="spellEnd"/>
      <w:r>
        <w:rPr>
          <w:rFonts w:ascii="Candara" w:eastAsia="Candara" w:hAnsi="Candara" w:cs="Candara"/>
          <w:color w:val="000000"/>
        </w:rPr>
        <w:t xml:space="preserve"> </w:t>
      </w:r>
      <w:proofErr w:type="spellStart"/>
      <w:r>
        <w:rPr>
          <w:rFonts w:ascii="Candara" w:eastAsia="Candara" w:hAnsi="Candara" w:cs="Candara"/>
          <w:color w:val="000000"/>
        </w:rPr>
        <w:t>el</w:t>
      </w:r>
      <w:proofErr w:type="spellEnd"/>
      <w:r>
        <w:rPr>
          <w:rFonts w:ascii="Candara" w:eastAsia="Candara" w:hAnsi="Candara" w:cs="Candara"/>
          <w:color w:val="000000"/>
        </w:rPr>
        <w:t xml:space="preserve"> momento </w:t>
      </w:r>
      <w:proofErr w:type="spellStart"/>
      <w:r>
        <w:rPr>
          <w:rFonts w:ascii="Candara" w:eastAsia="Candara" w:hAnsi="Candara" w:cs="Candara"/>
          <w:color w:val="000000"/>
        </w:rPr>
        <w:t>en</w:t>
      </w:r>
      <w:proofErr w:type="spellEnd"/>
      <w:r>
        <w:rPr>
          <w:rFonts w:ascii="Candara" w:eastAsia="Candara" w:hAnsi="Candara" w:cs="Candara"/>
          <w:color w:val="000000"/>
        </w:rPr>
        <w:t xml:space="preserve"> que no se </w:t>
      </w:r>
      <w:proofErr w:type="spellStart"/>
      <w:r>
        <w:rPr>
          <w:rFonts w:ascii="Candara" w:eastAsia="Candara" w:hAnsi="Candara" w:cs="Candara"/>
          <w:color w:val="000000"/>
        </w:rPr>
        <w:t>esperan</w:t>
      </w:r>
      <w:proofErr w:type="spellEnd"/>
      <w:r>
        <w:rPr>
          <w:rFonts w:ascii="Candara" w:eastAsia="Candara" w:hAnsi="Candara" w:cs="Candara"/>
          <w:color w:val="000000"/>
        </w:rPr>
        <w:t xml:space="preserve"> resultados analíticos, sino</w:t>
      </w:r>
      <w:r>
        <w:rPr>
          <w:rFonts w:ascii="Candara" w:eastAsia="Candara" w:hAnsi="Candara" w:cs="Candara"/>
          <w:color w:val="000000"/>
        </w:rPr>
        <w:t xml:space="preserve"> aportes de carácter metodológico, que se </w:t>
      </w:r>
      <w:proofErr w:type="spellStart"/>
      <w:r>
        <w:rPr>
          <w:rFonts w:ascii="Candara" w:eastAsia="Candara" w:hAnsi="Candara" w:cs="Candara"/>
          <w:color w:val="000000"/>
        </w:rPr>
        <w:t>alinean</w:t>
      </w:r>
      <w:proofErr w:type="spellEnd"/>
      <w:r>
        <w:rPr>
          <w:rFonts w:ascii="Candara" w:eastAsia="Candara" w:hAnsi="Candara" w:cs="Candara"/>
          <w:color w:val="000000"/>
        </w:rPr>
        <w:t xml:space="preserve"> </w:t>
      </w:r>
      <w:proofErr w:type="spellStart"/>
      <w:r>
        <w:rPr>
          <w:rFonts w:ascii="Candara" w:eastAsia="Candara" w:hAnsi="Candara" w:cs="Candara"/>
          <w:color w:val="000000"/>
        </w:rPr>
        <w:t>con</w:t>
      </w:r>
      <w:proofErr w:type="spellEnd"/>
      <w:r>
        <w:rPr>
          <w:rFonts w:ascii="Candara" w:eastAsia="Candara" w:hAnsi="Candara" w:cs="Candara"/>
          <w:color w:val="000000"/>
        </w:rPr>
        <w:t xml:space="preserv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oportunidad</w:t>
      </w:r>
      <w:proofErr w:type="spellEnd"/>
      <w:r>
        <w:rPr>
          <w:rFonts w:ascii="Candara" w:eastAsia="Candara" w:hAnsi="Candara" w:cs="Candara"/>
          <w:color w:val="000000"/>
        </w:rPr>
        <w:t xml:space="preserve"> de combinar técnicas de </w:t>
      </w:r>
      <w:proofErr w:type="spellStart"/>
      <w:r>
        <w:rPr>
          <w:rFonts w:ascii="Candara" w:eastAsia="Candara" w:hAnsi="Candara" w:cs="Candara"/>
          <w:color w:val="000000"/>
        </w:rPr>
        <w:t>análisis</w:t>
      </w:r>
      <w:proofErr w:type="spellEnd"/>
      <w:r>
        <w:rPr>
          <w:rFonts w:ascii="Candara" w:eastAsia="Candara" w:hAnsi="Candara" w:cs="Candara"/>
          <w:color w:val="000000"/>
        </w:rPr>
        <w:t xml:space="preserve"> </w:t>
      </w:r>
      <w:proofErr w:type="spellStart"/>
      <w:r>
        <w:rPr>
          <w:rFonts w:ascii="Candara" w:eastAsia="Candara" w:hAnsi="Candara" w:cs="Candara"/>
          <w:color w:val="000000"/>
        </w:rPr>
        <w:t>tradicionales</w:t>
      </w:r>
      <w:proofErr w:type="spellEnd"/>
      <w:r>
        <w:rPr>
          <w:rFonts w:ascii="Candara" w:eastAsia="Candara" w:hAnsi="Candara" w:cs="Candara"/>
          <w:color w:val="000000"/>
        </w:rPr>
        <w:t xml:space="preserve">, como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Triangulación</w:t>
      </w:r>
      <w:proofErr w:type="spellEnd"/>
      <w:r>
        <w:rPr>
          <w:rFonts w:ascii="Candara" w:eastAsia="Candara" w:hAnsi="Candara" w:cs="Candara"/>
          <w:color w:val="000000"/>
        </w:rPr>
        <w:t xml:space="preserve"> de </w:t>
      </w:r>
      <w:proofErr w:type="spellStart"/>
      <w:r>
        <w:rPr>
          <w:rFonts w:ascii="Candara" w:eastAsia="Candara" w:hAnsi="Candara" w:cs="Candara"/>
          <w:color w:val="000000"/>
        </w:rPr>
        <w:t>Datos</w:t>
      </w:r>
      <w:proofErr w:type="spellEnd"/>
      <w:r>
        <w:rPr>
          <w:rFonts w:ascii="Candara" w:eastAsia="Candara" w:hAnsi="Candara" w:cs="Candara"/>
          <w:color w:val="000000"/>
        </w:rPr>
        <w:t xml:space="preserve">, y </w:t>
      </w:r>
      <w:proofErr w:type="spellStart"/>
      <w:r>
        <w:rPr>
          <w:rFonts w:ascii="Candara" w:eastAsia="Candara" w:hAnsi="Candara" w:cs="Candara"/>
          <w:color w:val="000000"/>
        </w:rPr>
        <w:t>otras</w:t>
      </w:r>
      <w:proofErr w:type="spellEnd"/>
      <w:r>
        <w:rPr>
          <w:rFonts w:ascii="Candara" w:eastAsia="Candara" w:hAnsi="Candara" w:cs="Candara"/>
          <w:color w:val="000000"/>
        </w:rPr>
        <w:t xml:space="preserve"> </w:t>
      </w:r>
      <w:proofErr w:type="spellStart"/>
      <w:r>
        <w:rPr>
          <w:rFonts w:ascii="Candara" w:eastAsia="Candara" w:hAnsi="Candara" w:cs="Candara"/>
          <w:color w:val="000000"/>
        </w:rPr>
        <w:t>recientes</w:t>
      </w:r>
      <w:proofErr w:type="spellEnd"/>
      <w:r>
        <w:rPr>
          <w:rFonts w:ascii="Candara" w:eastAsia="Candara" w:hAnsi="Candara" w:cs="Candara"/>
          <w:color w:val="000000"/>
        </w:rPr>
        <w:t xml:space="preserve">, como </w:t>
      </w:r>
      <w:proofErr w:type="spellStart"/>
      <w:r>
        <w:rPr>
          <w:rFonts w:ascii="Candara" w:eastAsia="Candara" w:hAnsi="Candara" w:cs="Candara"/>
          <w:color w:val="000000"/>
        </w:rPr>
        <w:t>la</w:t>
      </w:r>
      <w:proofErr w:type="spellEnd"/>
      <w:r>
        <w:rPr>
          <w:rFonts w:ascii="Candara" w:eastAsia="Candara" w:hAnsi="Candara" w:cs="Candara"/>
          <w:color w:val="000000"/>
        </w:rPr>
        <w:t xml:space="preserve"> Arena de Atores. </w:t>
      </w:r>
      <w:proofErr w:type="spellStart"/>
      <w:r>
        <w:rPr>
          <w:rFonts w:ascii="Candara" w:eastAsia="Candara" w:hAnsi="Candara" w:cs="Candara"/>
          <w:color w:val="000000"/>
        </w:rPr>
        <w:t>En</w:t>
      </w:r>
      <w:proofErr w:type="spellEnd"/>
      <w:r>
        <w:rPr>
          <w:rFonts w:ascii="Candara" w:eastAsia="Candara" w:hAnsi="Candara" w:cs="Candara"/>
          <w:color w:val="000000"/>
        </w:rPr>
        <w:t xml:space="preserve"> </w:t>
      </w:r>
      <w:proofErr w:type="spellStart"/>
      <w:r>
        <w:rPr>
          <w:rFonts w:ascii="Candara" w:eastAsia="Candara" w:hAnsi="Candara" w:cs="Candara"/>
          <w:color w:val="000000"/>
        </w:rPr>
        <w:t>el</w:t>
      </w:r>
      <w:proofErr w:type="spellEnd"/>
      <w:r>
        <w:rPr>
          <w:rFonts w:ascii="Candara" w:eastAsia="Candara" w:hAnsi="Candara" w:cs="Candara"/>
          <w:color w:val="000000"/>
        </w:rPr>
        <w:t xml:space="preserve"> </w:t>
      </w:r>
      <w:proofErr w:type="spellStart"/>
      <w:r>
        <w:rPr>
          <w:rFonts w:ascii="Candara" w:eastAsia="Candara" w:hAnsi="Candara" w:cs="Candara"/>
          <w:color w:val="000000"/>
        </w:rPr>
        <w:t>ámbito</w:t>
      </w:r>
      <w:proofErr w:type="spellEnd"/>
      <w:r>
        <w:rPr>
          <w:rFonts w:ascii="Candara" w:eastAsia="Candara" w:hAnsi="Candara" w:cs="Candara"/>
          <w:color w:val="000000"/>
        </w:rPr>
        <w:t xml:space="preserve"> de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investigación</w:t>
      </w:r>
      <w:proofErr w:type="spellEnd"/>
      <w:r>
        <w:rPr>
          <w:rFonts w:ascii="Candara" w:eastAsia="Candara" w:hAnsi="Candara" w:cs="Candara"/>
          <w:color w:val="000000"/>
        </w:rPr>
        <w:t xml:space="preserve"> a </w:t>
      </w:r>
      <w:proofErr w:type="spellStart"/>
      <w:r>
        <w:rPr>
          <w:rFonts w:ascii="Candara" w:eastAsia="Candara" w:hAnsi="Candara" w:cs="Candara"/>
          <w:color w:val="000000"/>
        </w:rPr>
        <w:t>la</w:t>
      </w:r>
      <w:proofErr w:type="spellEnd"/>
      <w:r>
        <w:rPr>
          <w:rFonts w:ascii="Candara" w:eastAsia="Candara" w:hAnsi="Candara" w:cs="Candara"/>
          <w:color w:val="000000"/>
        </w:rPr>
        <w:t xml:space="preserve"> que se </w:t>
      </w:r>
      <w:proofErr w:type="spellStart"/>
      <w:r>
        <w:rPr>
          <w:rFonts w:ascii="Candara" w:eastAsia="Candara" w:hAnsi="Candara" w:cs="Candara"/>
          <w:color w:val="000000"/>
        </w:rPr>
        <w:t>refiere</w:t>
      </w:r>
      <w:proofErr w:type="spellEnd"/>
      <w:r>
        <w:rPr>
          <w:rFonts w:ascii="Candara" w:eastAsia="Candara" w:hAnsi="Candara" w:cs="Candara"/>
          <w:color w:val="000000"/>
        </w:rPr>
        <w:t xml:space="preserve"> este </w:t>
      </w:r>
      <w:proofErr w:type="spellStart"/>
      <w:r>
        <w:rPr>
          <w:rFonts w:ascii="Candara" w:eastAsia="Candara" w:hAnsi="Candara" w:cs="Candara"/>
          <w:color w:val="000000"/>
        </w:rPr>
        <w:t>traba</w:t>
      </w:r>
      <w:r>
        <w:rPr>
          <w:rFonts w:ascii="Candara" w:eastAsia="Candara" w:hAnsi="Candara" w:cs="Candara"/>
          <w:color w:val="000000"/>
        </w:rPr>
        <w:t>jo</w:t>
      </w:r>
      <w:proofErr w:type="spellEnd"/>
      <w:r>
        <w:rPr>
          <w:rFonts w:ascii="Candara" w:eastAsia="Candara" w:hAnsi="Candara" w:cs="Candara"/>
          <w:color w:val="000000"/>
        </w:rPr>
        <w:t xml:space="preserve">, se alude a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posibilidad</w:t>
      </w:r>
      <w:proofErr w:type="spellEnd"/>
      <w:r>
        <w:rPr>
          <w:rFonts w:ascii="Candara" w:eastAsia="Candara" w:hAnsi="Candara" w:cs="Candara"/>
          <w:color w:val="000000"/>
        </w:rPr>
        <w:t xml:space="preserve"> de realizar </w:t>
      </w:r>
      <w:proofErr w:type="spellStart"/>
      <w:r>
        <w:rPr>
          <w:rFonts w:ascii="Candara" w:eastAsia="Candara" w:hAnsi="Candara" w:cs="Candara"/>
          <w:color w:val="000000"/>
        </w:rPr>
        <w:t>investigaciones</w:t>
      </w:r>
      <w:proofErr w:type="spellEnd"/>
      <w:r>
        <w:rPr>
          <w:rFonts w:ascii="Candara" w:eastAsia="Candara" w:hAnsi="Candara" w:cs="Candara"/>
          <w:color w:val="000000"/>
        </w:rPr>
        <w:t xml:space="preserve"> (</w:t>
      </w:r>
      <w:proofErr w:type="spellStart"/>
      <w:r>
        <w:rPr>
          <w:rFonts w:ascii="Candara" w:eastAsia="Candara" w:hAnsi="Candara" w:cs="Candara"/>
          <w:color w:val="000000"/>
        </w:rPr>
        <w:t>nuevas</w:t>
      </w:r>
      <w:proofErr w:type="spellEnd"/>
      <w:r>
        <w:rPr>
          <w:rFonts w:ascii="Candara" w:eastAsia="Candara" w:hAnsi="Candara" w:cs="Candara"/>
          <w:color w:val="000000"/>
        </w:rPr>
        <w:t xml:space="preserve"> y </w:t>
      </w:r>
      <w:proofErr w:type="spellStart"/>
      <w:r>
        <w:rPr>
          <w:rFonts w:ascii="Candara" w:eastAsia="Candara" w:hAnsi="Candara" w:cs="Candara"/>
          <w:color w:val="000000"/>
        </w:rPr>
        <w:t>basadas</w:t>
      </w:r>
      <w:proofErr w:type="spellEnd"/>
      <w:r>
        <w:rPr>
          <w:rFonts w:ascii="Candara" w:eastAsia="Candara" w:hAnsi="Candara" w:cs="Candara"/>
          <w:color w:val="000000"/>
        </w:rPr>
        <w:t xml:space="preserve"> </w:t>
      </w:r>
      <w:proofErr w:type="spellStart"/>
      <w:r>
        <w:rPr>
          <w:rFonts w:ascii="Candara" w:eastAsia="Candara" w:hAnsi="Candara" w:cs="Candara"/>
          <w:color w:val="000000"/>
        </w:rPr>
        <w:t>en</w:t>
      </w:r>
      <w:proofErr w:type="spellEnd"/>
      <w:r>
        <w:rPr>
          <w:rFonts w:ascii="Candara" w:eastAsia="Candara" w:hAnsi="Candara" w:cs="Candara"/>
          <w:color w:val="000000"/>
        </w:rPr>
        <w:t xml:space="preserve"> este </w:t>
      </w:r>
      <w:proofErr w:type="spellStart"/>
      <w:r>
        <w:rPr>
          <w:rFonts w:ascii="Candara" w:eastAsia="Candara" w:hAnsi="Candara" w:cs="Candara"/>
          <w:color w:val="000000"/>
        </w:rPr>
        <w:t>trabajo</w:t>
      </w:r>
      <w:proofErr w:type="spellEnd"/>
      <w:r>
        <w:rPr>
          <w:rFonts w:ascii="Candara" w:eastAsia="Candara" w:hAnsi="Candara" w:cs="Candara"/>
          <w:color w:val="000000"/>
        </w:rPr>
        <w:t xml:space="preserve"> informado) que </w:t>
      </w:r>
      <w:proofErr w:type="spellStart"/>
      <w:r>
        <w:rPr>
          <w:rFonts w:ascii="Candara" w:eastAsia="Candara" w:hAnsi="Candara" w:cs="Candara"/>
          <w:color w:val="000000"/>
        </w:rPr>
        <w:t>contengan</w:t>
      </w:r>
      <w:proofErr w:type="spellEnd"/>
      <w:r>
        <w:rPr>
          <w:rFonts w:ascii="Candara" w:eastAsia="Candara" w:hAnsi="Candara" w:cs="Candara"/>
          <w:color w:val="000000"/>
        </w:rPr>
        <w:t xml:space="preserve"> </w:t>
      </w:r>
      <w:proofErr w:type="spellStart"/>
      <w:r>
        <w:rPr>
          <w:rFonts w:ascii="Candara" w:eastAsia="Candara" w:hAnsi="Candara" w:cs="Candara"/>
          <w:color w:val="000000"/>
        </w:rPr>
        <w:t>un</w:t>
      </w:r>
      <w:proofErr w:type="spellEnd"/>
      <w:r>
        <w:rPr>
          <w:rFonts w:ascii="Candara" w:eastAsia="Candara" w:hAnsi="Candara" w:cs="Candara"/>
          <w:color w:val="000000"/>
        </w:rPr>
        <w:t xml:space="preserve"> </w:t>
      </w:r>
      <w:proofErr w:type="spellStart"/>
      <w:r>
        <w:rPr>
          <w:rFonts w:ascii="Candara" w:eastAsia="Candara" w:hAnsi="Candara" w:cs="Candara"/>
          <w:color w:val="000000"/>
        </w:rPr>
        <w:t>diseño</w:t>
      </w:r>
      <w:proofErr w:type="spellEnd"/>
      <w:r>
        <w:rPr>
          <w:rFonts w:ascii="Candara" w:eastAsia="Candara" w:hAnsi="Candara" w:cs="Candara"/>
          <w:color w:val="000000"/>
        </w:rPr>
        <w:t xml:space="preserve"> metodológico inspirado </w:t>
      </w:r>
      <w:proofErr w:type="spellStart"/>
      <w:r>
        <w:rPr>
          <w:rFonts w:ascii="Candara" w:eastAsia="Candara" w:hAnsi="Candara" w:cs="Candara"/>
          <w:color w:val="000000"/>
        </w:rPr>
        <w:t>en</w:t>
      </w:r>
      <w:proofErr w:type="spellEnd"/>
      <w:r>
        <w:rPr>
          <w:rFonts w:ascii="Candara" w:eastAsia="Candara" w:hAnsi="Candara" w:cs="Candara"/>
          <w:color w:val="000000"/>
        </w:rPr>
        <w:t xml:space="preserve"> </w:t>
      </w:r>
      <w:proofErr w:type="spellStart"/>
      <w:r>
        <w:rPr>
          <w:rFonts w:ascii="Candara" w:eastAsia="Candara" w:hAnsi="Candara" w:cs="Candara"/>
          <w:color w:val="000000"/>
        </w:rPr>
        <w:t>los</w:t>
      </w:r>
      <w:proofErr w:type="spellEnd"/>
      <w:r>
        <w:rPr>
          <w:rFonts w:ascii="Candara" w:eastAsia="Candara" w:hAnsi="Candara" w:cs="Candara"/>
          <w:color w:val="000000"/>
        </w:rPr>
        <w:t xml:space="preserve"> aportes </w:t>
      </w:r>
      <w:proofErr w:type="spellStart"/>
      <w:r>
        <w:rPr>
          <w:rFonts w:ascii="Candara" w:eastAsia="Candara" w:hAnsi="Candara" w:cs="Candara"/>
          <w:color w:val="000000"/>
        </w:rPr>
        <w:t>aquí</w:t>
      </w:r>
      <w:proofErr w:type="spellEnd"/>
      <w:r>
        <w:rPr>
          <w:rFonts w:ascii="Candara" w:eastAsia="Candara" w:hAnsi="Candara" w:cs="Candara"/>
          <w:color w:val="000000"/>
        </w:rPr>
        <w:t xml:space="preserve"> informados. Cabe </w:t>
      </w:r>
      <w:proofErr w:type="spellStart"/>
      <w:r>
        <w:rPr>
          <w:rFonts w:ascii="Candara" w:eastAsia="Candara" w:hAnsi="Candara" w:cs="Candara"/>
          <w:color w:val="000000"/>
        </w:rPr>
        <w:t>decir</w:t>
      </w:r>
      <w:proofErr w:type="spellEnd"/>
      <w:r>
        <w:rPr>
          <w:rFonts w:ascii="Candara" w:eastAsia="Candara" w:hAnsi="Candara" w:cs="Candara"/>
          <w:color w:val="000000"/>
        </w:rPr>
        <w:t xml:space="preserve"> que este texto no </w:t>
      </w:r>
      <w:proofErr w:type="spellStart"/>
      <w:r>
        <w:rPr>
          <w:rFonts w:ascii="Candara" w:eastAsia="Candara" w:hAnsi="Candara" w:cs="Candara"/>
          <w:color w:val="000000"/>
        </w:rPr>
        <w:t>propone</w:t>
      </w:r>
      <w:proofErr w:type="spellEnd"/>
      <w:r>
        <w:rPr>
          <w:rFonts w:ascii="Candara" w:eastAsia="Candara" w:hAnsi="Candara" w:cs="Candara"/>
          <w:color w:val="000000"/>
        </w:rPr>
        <w:t xml:space="preserve"> </w:t>
      </w:r>
      <w:proofErr w:type="spellStart"/>
      <w:r>
        <w:rPr>
          <w:rFonts w:ascii="Candara" w:eastAsia="Candara" w:hAnsi="Candara" w:cs="Candara"/>
          <w:color w:val="000000"/>
        </w:rPr>
        <w:t>innovar</w:t>
      </w:r>
      <w:proofErr w:type="spellEnd"/>
      <w:r>
        <w:rPr>
          <w:rFonts w:ascii="Candara" w:eastAsia="Candara" w:hAnsi="Candara" w:cs="Candara"/>
          <w:color w:val="000000"/>
        </w:rPr>
        <w:t xml:space="preserve"> </w:t>
      </w:r>
      <w:proofErr w:type="spellStart"/>
      <w:r>
        <w:rPr>
          <w:rFonts w:ascii="Candara" w:eastAsia="Candara" w:hAnsi="Candara" w:cs="Candara"/>
          <w:color w:val="000000"/>
        </w:rPr>
        <w:t>en</w:t>
      </w:r>
      <w:proofErr w:type="spellEnd"/>
      <w:r>
        <w:rPr>
          <w:rFonts w:ascii="Candara" w:eastAsia="Candara" w:hAnsi="Candara" w:cs="Candara"/>
          <w:color w:val="000000"/>
        </w:rPr>
        <w:t xml:space="preserve"> términos de </w:t>
      </w:r>
      <w:proofErr w:type="spellStart"/>
      <w:r>
        <w:rPr>
          <w:rFonts w:ascii="Candara" w:eastAsia="Candara" w:hAnsi="Candara" w:cs="Candara"/>
          <w:color w:val="000000"/>
        </w:rPr>
        <w:t>metodología</w:t>
      </w:r>
      <w:proofErr w:type="spellEnd"/>
      <w:r>
        <w:rPr>
          <w:rFonts w:ascii="Candara" w:eastAsia="Candara" w:hAnsi="Candara" w:cs="Candara"/>
          <w:color w:val="000000"/>
        </w:rPr>
        <w:t xml:space="preserve"> pa</w:t>
      </w:r>
      <w:r>
        <w:rPr>
          <w:rFonts w:ascii="Candara" w:eastAsia="Candara" w:hAnsi="Candara" w:cs="Candara"/>
          <w:color w:val="000000"/>
        </w:rPr>
        <w:t xml:space="preserve">ra </w:t>
      </w:r>
      <w:proofErr w:type="spellStart"/>
      <w:r>
        <w:rPr>
          <w:rFonts w:ascii="Candara" w:eastAsia="Candara" w:hAnsi="Candara" w:cs="Candara"/>
          <w:color w:val="000000"/>
        </w:rPr>
        <w:t>nuevos</w:t>
      </w:r>
      <w:proofErr w:type="spellEnd"/>
      <w:r>
        <w:rPr>
          <w:rFonts w:ascii="Candara" w:eastAsia="Candara" w:hAnsi="Candara" w:cs="Candara"/>
          <w:color w:val="000000"/>
        </w:rPr>
        <w:t xml:space="preserve"> </w:t>
      </w:r>
      <w:proofErr w:type="spellStart"/>
      <w:r>
        <w:rPr>
          <w:rFonts w:ascii="Candara" w:eastAsia="Candara" w:hAnsi="Candara" w:cs="Candara"/>
          <w:color w:val="000000"/>
        </w:rPr>
        <w:t>estudios</w:t>
      </w:r>
      <w:proofErr w:type="spellEnd"/>
      <w:r>
        <w:rPr>
          <w:rFonts w:ascii="Candara" w:eastAsia="Candara" w:hAnsi="Candara" w:cs="Candara"/>
          <w:color w:val="000000"/>
        </w:rPr>
        <w:t xml:space="preserve">, pero se </w:t>
      </w:r>
      <w:proofErr w:type="spellStart"/>
      <w:r>
        <w:rPr>
          <w:rFonts w:ascii="Candara" w:eastAsia="Candara" w:hAnsi="Candara" w:cs="Candara"/>
          <w:color w:val="000000"/>
        </w:rPr>
        <w:t>entiende</w:t>
      </w:r>
      <w:proofErr w:type="spellEnd"/>
      <w:r>
        <w:rPr>
          <w:rFonts w:ascii="Candara" w:eastAsia="Candara" w:hAnsi="Candara" w:cs="Candara"/>
          <w:color w:val="000000"/>
        </w:rPr>
        <w:t xml:space="preserve"> que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investigación</w:t>
      </w:r>
      <w:proofErr w:type="spellEnd"/>
      <w:r>
        <w:rPr>
          <w:rFonts w:ascii="Candara" w:eastAsia="Candara" w:hAnsi="Candara" w:cs="Candara"/>
          <w:color w:val="000000"/>
        </w:rPr>
        <w:t xml:space="preserve"> base da </w:t>
      </w:r>
      <w:proofErr w:type="spellStart"/>
      <w:r>
        <w:rPr>
          <w:rFonts w:ascii="Candara" w:eastAsia="Candara" w:hAnsi="Candara" w:cs="Candara"/>
          <w:color w:val="000000"/>
        </w:rPr>
        <w:t>indicaciones</w:t>
      </w:r>
      <w:proofErr w:type="spellEnd"/>
      <w:r>
        <w:rPr>
          <w:rFonts w:ascii="Candara" w:eastAsia="Candara" w:hAnsi="Candara" w:cs="Candara"/>
          <w:color w:val="000000"/>
        </w:rPr>
        <w:t xml:space="preserve"> de </w:t>
      </w:r>
      <w:proofErr w:type="spellStart"/>
      <w:r>
        <w:rPr>
          <w:rFonts w:ascii="Candara" w:eastAsia="Candara" w:hAnsi="Candara" w:cs="Candara"/>
          <w:color w:val="000000"/>
        </w:rPr>
        <w:t>cómo</w:t>
      </w:r>
      <w:proofErr w:type="spellEnd"/>
      <w:r>
        <w:rPr>
          <w:rFonts w:ascii="Candara" w:eastAsia="Candara" w:hAnsi="Candara" w:cs="Candara"/>
          <w:color w:val="000000"/>
        </w:rPr>
        <w:t xml:space="preserve"> combinar diferentes técnicas de </w:t>
      </w:r>
      <w:proofErr w:type="spellStart"/>
      <w:r>
        <w:rPr>
          <w:rFonts w:ascii="Candara" w:eastAsia="Candara" w:hAnsi="Candara" w:cs="Candara"/>
          <w:color w:val="000000"/>
        </w:rPr>
        <w:t>recolección</w:t>
      </w:r>
      <w:proofErr w:type="spellEnd"/>
      <w:r>
        <w:rPr>
          <w:rFonts w:ascii="Candara" w:eastAsia="Candara" w:hAnsi="Candara" w:cs="Candara"/>
          <w:color w:val="000000"/>
        </w:rPr>
        <w:t xml:space="preserve"> y </w:t>
      </w:r>
      <w:proofErr w:type="spellStart"/>
      <w:r>
        <w:rPr>
          <w:rFonts w:ascii="Candara" w:eastAsia="Candara" w:hAnsi="Candara" w:cs="Candara"/>
          <w:color w:val="000000"/>
        </w:rPr>
        <w:t>análisis</w:t>
      </w:r>
      <w:proofErr w:type="spellEnd"/>
      <w:r>
        <w:rPr>
          <w:rFonts w:ascii="Candara" w:eastAsia="Candara" w:hAnsi="Candara" w:cs="Candara"/>
          <w:color w:val="000000"/>
        </w:rPr>
        <w:t xml:space="preserve"> de </w:t>
      </w:r>
      <w:proofErr w:type="spellStart"/>
      <w:r>
        <w:rPr>
          <w:rFonts w:ascii="Candara" w:eastAsia="Candara" w:hAnsi="Candara" w:cs="Candara"/>
          <w:color w:val="000000"/>
        </w:rPr>
        <w:t>datos</w:t>
      </w:r>
      <w:proofErr w:type="spellEnd"/>
      <w:r>
        <w:rPr>
          <w:rFonts w:ascii="Candara" w:eastAsia="Candara" w:hAnsi="Candara" w:cs="Candara"/>
          <w:color w:val="000000"/>
        </w:rPr>
        <w:t xml:space="preserve"> </w:t>
      </w:r>
      <w:proofErr w:type="spellStart"/>
      <w:r>
        <w:rPr>
          <w:rFonts w:ascii="Candara" w:eastAsia="Candara" w:hAnsi="Candara" w:cs="Candara"/>
          <w:color w:val="000000"/>
        </w:rPr>
        <w:t>con</w:t>
      </w:r>
      <w:proofErr w:type="spellEnd"/>
      <w:r>
        <w:rPr>
          <w:rFonts w:ascii="Candara" w:eastAsia="Candara" w:hAnsi="Candara" w:cs="Candara"/>
          <w:color w:val="000000"/>
        </w:rPr>
        <w:t xml:space="preserve"> </w:t>
      </w:r>
      <w:proofErr w:type="spellStart"/>
      <w:r>
        <w:rPr>
          <w:rFonts w:ascii="Candara" w:eastAsia="Candara" w:hAnsi="Candara" w:cs="Candara"/>
          <w:color w:val="000000"/>
        </w:rPr>
        <w:t>el</w:t>
      </w:r>
      <w:proofErr w:type="spellEnd"/>
      <w:r>
        <w:rPr>
          <w:rFonts w:ascii="Candara" w:eastAsia="Candara" w:hAnsi="Candara" w:cs="Candara"/>
          <w:color w:val="000000"/>
        </w:rPr>
        <w:t xml:space="preserve"> </w:t>
      </w:r>
      <w:proofErr w:type="spellStart"/>
      <w:r>
        <w:rPr>
          <w:rFonts w:ascii="Candara" w:eastAsia="Candara" w:hAnsi="Candara" w:cs="Candara"/>
          <w:color w:val="000000"/>
        </w:rPr>
        <w:t>fin</w:t>
      </w:r>
      <w:proofErr w:type="spellEnd"/>
      <w:r>
        <w:rPr>
          <w:rFonts w:ascii="Candara" w:eastAsia="Candara" w:hAnsi="Candara" w:cs="Candara"/>
          <w:color w:val="000000"/>
        </w:rPr>
        <w:t xml:space="preserve"> de </w:t>
      </w:r>
      <w:proofErr w:type="spellStart"/>
      <w:r>
        <w:rPr>
          <w:rFonts w:ascii="Candara" w:eastAsia="Candara" w:hAnsi="Candara" w:cs="Candara"/>
          <w:color w:val="000000"/>
        </w:rPr>
        <w:t>crear</w:t>
      </w:r>
      <w:proofErr w:type="spellEnd"/>
      <w:r>
        <w:rPr>
          <w:rFonts w:ascii="Candara" w:eastAsia="Candara" w:hAnsi="Candara" w:cs="Candara"/>
          <w:color w:val="000000"/>
        </w:rPr>
        <w:t xml:space="preserve"> entornos más </w:t>
      </w:r>
      <w:proofErr w:type="spellStart"/>
      <w:r>
        <w:rPr>
          <w:rFonts w:ascii="Candara" w:eastAsia="Candara" w:hAnsi="Candara" w:cs="Candara"/>
          <w:color w:val="000000"/>
        </w:rPr>
        <w:t>favorables</w:t>
      </w:r>
      <w:proofErr w:type="spellEnd"/>
      <w:r>
        <w:rPr>
          <w:rFonts w:ascii="Candara" w:eastAsia="Candara" w:hAnsi="Candara" w:cs="Candara"/>
          <w:color w:val="000000"/>
        </w:rPr>
        <w:t xml:space="preserve"> para </w:t>
      </w:r>
      <w:proofErr w:type="spellStart"/>
      <w:r>
        <w:rPr>
          <w:rFonts w:ascii="Candara" w:eastAsia="Candara" w:hAnsi="Candara" w:cs="Candara"/>
          <w:color w:val="000000"/>
        </w:rPr>
        <w:t>los</w:t>
      </w:r>
      <w:proofErr w:type="spellEnd"/>
      <w:r>
        <w:rPr>
          <w:rFonts w:ascii="Candara" w:eastAsia="Candara" w:hAnsi="Candara" w:cs="Candara"/>
          <w:color w:val="000000"/>
        </w:rPr>
        <w:t xml:space="preserve"> </w:t>
      </w:r>
      <w:proofErr w:type="spellStart"/>
      <w:r>
        <w:rPr>
          <w:rFonts w:ascii="Candara" w:eastAsia="Candara" w:hAnsi="Candara" w:cs="Candara"/>
          <w:color w:val="000000"/>
        </w:rPr>
        <w:t>estudios</w:t>
      </w:r>
      <w:proofErr w:type="spellEnd"/>
      <w:r>
        <w:rPr>
          <w:rFonts w:ascii="Candara" w:eastAsia="Candara" w:hAnsi="Candara" w:cs="Candara"/>
          <w:color w:val="000000"/>
        </w:rPr>
        <w:t xml:space="preserve"> </w:t>
      </w:r>
      <w:proofErr w:type="spellStart"/>
      <w:r>
        <w:rPr>
          <w:rFonts w:ascii="Candara" w:eastAsia="Candara" w:hAnsi="Candara" w:cs="Candara"/>
          <w:color w:val="000000"/>
        </w:rPr>
        <w:t>en</w:t>
      </w:r>
      <w:proofErr w:type="spellEnd"/>
      <w:r>
        <w:rPr>
          <w:rFonts w:ascii="Candara" w:eastAsia="Candara" w:hAnsi="Candara" w:cs="Candara"/>
          <w:color w:val="000000"/>
        </w:rPr>
        <w:t xml:space="preserve">/sobre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sostenibilidad</w:t>
      </w:r>
      <w:proofErr w:type="spellEnd"/>
      <w:r>
        <w:rPr>
          <w:rFonts w:ascii="Candara" w:eastAsia="Candara" w:hAnsi="Candara" w:cs="Candara"/>
          <w:color w:val="000000"/>
        </w:rPr>
        <w:t>.</w:t>
      </w:r>
    </w:p>
    <w:p w14:paraId="36FDC420" w14:textId="77777777" w:rsidR="00AB2900" w:rsidRDefault="00AB2900">
      <w:pPr>
        <w:pBdr>
          <w:top w:val="nil"/>
          <w:left w:val="nil"/>
          <w:bottom w:val="nil"/>
          <w:right w:val="nil"/>
          <w:between w:val="nil"/>
        </w:pBdr>
        <w:spacing w:after="0" w:line="360" w:lineRule="auto"/>
        <w:jc w:val="both"/>
        <w:rPr>
          <w:rFonts w:ascii="Candara" w:eastAsia="Candara" w:hAnsi="Candara" w:cs="Candara"/>
          <w:color w:val="000000"/>
        </w:rPr>
      </w:pPr>
    </w:p>
    <w:p w14:paraId="4059DB0A" w14:textId="77777777" w:rsidR="00AB2900" w:rsidRPr="006825D6" w:rsidRDefault="00D022A2">
      <w:pPr>
        <w:pBdr>
          <w:top w:val="nil"/>
          <w:left w:val="nil"/>
          <w:bottom w:val="nil"/>
          <w:right w:val="nil"/>
          <w:between w:val="nil"/>
        </w:pBdr>
        <w:spacing w:after="0" w:line="240" w:lineRule="auto"/>
        <w:jc w:val="both"/>
        <w:rPr>
          <w:rFonts w:ascii="Candara" w:eastAsia="Candara" w:hAnsi="Candara" w:cs="Candara"/>
          <w:color w:val="000000"/>
          <w:lang w:val="en-US"/>
        </w:rPr>
      </w:pPr>
      <w:proofErr w:type="spellStart"/>
      <w:r>
        <w:rPr>
          <w:rFonts w:ascii="Candara" w:eastAsia="Candara" w:hAnsi="Candara" w:cs="Candara"/>
          <w:b/>
          <w:color w:val="000000"/>
        </w:rPr>
        <w:t>Palabras</w:t>
      </w:r>
      <w:proofErr w:type="spellEnd"/>
      <w:r>
        <w:rPr>
          <w:rFonts w:ascii="Candara" w:eastAsia="Candara" w:hAnsi="Candara" w:cs="Candara"/>
          <w:b/>
          <w:color w:val="000000"/>
        </w:rPr>
        <w:t>-clave</w:t>
      </w:r>
      <w:r>
        <w:rPr>
          <w:rFonts w:ascii="Candara" w:eastAsia="Candara" w:hAnsi="Candara" w:cs="Candara"/>
          <w:color w:val="000000"/>
        </w:rPr>
        <w:t xml:space="preserve">: </w:t>
      </w:r>
      <w:proofErr w:type="spellStart"/>
      <w:r>
        <w:rPr>
          <w:rFonts w:ascii="Candara" w:eastAsia="Candara" w:hAnsi="Candara" w:cs="Candara"/>
          <w:color w:val="000000"/>
        </w:rPr>
        <w:t>Metodología</w:t>
      </w:r>
      <w:proofErr w:type="spellEnd"/>
      <w:r>
        <w:rPr>
          <w:rFonts w:ascii="Candara" w:eastAsia="Candara" w:hAnsi="Candara" w:cs="Candara"/>
          <w:color w:val="000000"/>
        </w:rPr>
        <w:t xml:space="preserve"> de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Investigación</w:t>
      </w:r>
      <w:proofErr w:type="spellEnd"/>
      <w:r>
        <w:rPr>
          <w:rFonts w:ascii="Candara" w:eastAsia="Candara" w:hAnsi="Candara" w:cs="Candara"/>
          <w:color w:val="000000"/>
        </w:rPr>
        <w:t xml:space="preserve">. </w:t>
      </w:r>
      <w:proofErr w:type="spellStart"/>
      <w:r>
        <w:rPr>
          <w:rFonts w:ascii="Candara" w:eastAsia="Candara" w:hAnsi="Candara" w:cs="Candara"/>
          <w:color w:val="000000"/>
        </w:rPr>
        <w:t>Sostenibilidad</w:t>
      </w:r>
      <w:proofErr w:type="spellEnd"/>
      <w:r>
        <w:rPr>
          <w:rFonts w:ascii="Candara" w:eastAsia="Candara" w:hAnsi="Candara" w:cs="Candara"/>
          <w:color w:val="000000"/>
        </w:rPr>
        <w:t xml:space="preserve"> </w:t>
      </w:r>
      <w:proofErr w:type="spellStart"/>
      <w:r>
        <w:rPr>
          <w:rFonts w:ascii="Candara" w:eastAsia="Candara" w:hAnsi="Candara" w:cs="Candara"/>
          <w:color w:val="000000"/>
        </w:rPr>
        <w:t>en</w:t>
      </w:r>
      <w:proofErr w:type="spellEnd"/>
      <w:r>
        <w:rPr>
          <w:rFonts w:ascii="Candara" w:eastAsia="Candara" w:hAnsi="Candara" w:cs="Candara"/>
          <w:color w:val="000000"/>
        </w:rPr>
        <w:t xml:space="preserve"> </w:t>
      </w:r>
      <w:proofErr w:type="spellStart"/>
      <w:r>
        <w:rPr>
          <w:rFonts w:ascii="Candara" w:eastAsia="Candara" w:hAnsi="Candara" w:cs="Candara"/>
          <w:color w:val="000000"/>
        </w:rPr>
        <w:t>la</w:t>
      </w:r>
      <w:proofErr w:type="spellEnd"/>
      <w:r>
        <w:rPr>
          <w:rFonts w:ascii="Candara" w:eastAsia="Candara" w:hAnsi="Candara" w:cs="Candara"/>
          <w:color w:val="000000"/>
        </w:rPr>
        <w:t xml:space="preserve"> </w:t>
      </w:r>
      <w:proofErr w:type="spellStart"/>
      <w:r>
        <w:rPr>
          <w:rFonts w:ascii="Candara" w:eastAsia="Candara" w:hAnsi="Candara" w:cs="Candara"/>
          <w:color w:val="000000"/>
        </w:rPr>
        <w:t>Investigación</w:t>
      </w:r>
      <w:proofErr w:type="spellEnd"/>
      <w:r>
        <w:rPr>
          <w:rFonts w:ascii="Candara" w:eastAsia="Candara" w:hAnsi="Candara" w:cs="Candara"/>
          <w:color w:val="000000"/>
        </w:rPr>
        <w:t xml:space="preserve"> Científica. </w:t>
      </w:r>
      <w:r w:rsidRPr="006825D6">
        <w:rPr>
          <w:rFonts w:ascii="Candara" w:eastAsia="Candara" w:hAnsi="Candara" w:cs="Candara"/>
          <w:color w:val="000000"/>
          <w:lang w:val="en-US"/>
        </w:rPr>
        <w:t xml:space="preserve">Arena de </w:t>
      </w:r>
      <w:proofErr w:type="spellStart"/>
      <w:r w:rsidRPr="006825D6">
        <w:rPr>
          <w:rFonts w:ascii="Candara" w:eastAsia="Candara" w:hAnsi="Candara" w:cs="Candara"/>
          <w:color w:val="000000"/>
          <w:lang w:val="en-US"/>
        </w:rPr>
        <w:t>Actores</w:t>
      </w:r>
      <w:proofErr w:type="spellEnd"/>
      <w:r w:rsidRPr="006825D6">
        <w:rPr>
          <w:rFonts w:ascii="Candara" w:eastAsia="Candara" w:hAnsi="Candara" w:cs="Candara"/>
          <w:color w:val="000000"/>
          <w:lang w:val="en-US"/>
        </w:rPr>
        <w:t xml:space="preserve">. </w:t>
      </w:r>
      <w:proofErr w:type="spellStart"/>
      <w:r w:rsidRPr="006825D6">
        <w:rPr>
          <w:rFonts w:ascii="Candara" w:eastAsia="Candara" w:hAnsi="Candara" w:cs="Candara"/>
          <w:color w:val="000000"/>
          <w:lang w:val="en-US"/>
        </w:rPr>
        <w:t>Triangulación</w:t>
      </w:r>
      <w:proofErr w:type="spellEnd"/>
      <w:r w:rsidRPr="006825D6">
        <w:rPr>
          <w:rFonts w:ascii="Candara" w:eastAsia="Candara" w:hAnsi="Candara" w:cs="Candara"/>
          <w:color w:val="000000"/>
          <w:lang w:val="en-US"/>
        </w:rPr>
        <w:t xml:space="preserve"> de </w:t>
      </w:r>
      <w:proofErr w:type="spellStart"/>
      <w:r w:rsidRPr="006825D6">
        <w:rPr>
          <w:rFonts w:ascii="Candara" w:eastAsia="Candara" w:hAnsi="Candara" w:cs="Candara"/>
          <w:color w:val="000000"/>
          <w:lang w:val="en-US"/>
        </w:rPr>
        <w:t>Datos</w:t>
      </w:r>
      <w:proofErr w:type="spellEnd"/>
      <w:r w:rsidRPr="006825D6">
        <w:rPr>
          <w:rFonts w:ascii="Candara" w:eastAsia="Candara" w:hAnsi="Candara" w:cs="Candara"/>
          <w:color w:val="000000"/>
          <w:lang w:val="en-US"/>
        </w:rPr>
        <w:t>.</w:t>
      </w:r>
    </w:p>
    <w:p w14:paraId="5234D930" w14:textId="77777777" w:rsidR="00AB2900" w:rsidRPr="006825D6" w:rsidRDefault="00AB2900">
      <w:pPr>
        <w:pBdr>
          <w:top w:val="nil"/>
          <w:left w:val="nil"/>
          <w:bottom w:val="nil"/>
          <w:right w:val="nil"/>
          <w:between w:val="nil"/>
        </w:pBdr>
        <w:spacing w:after="0" w:line="360" w:lineRule="auto"/>
        <w:jc w:val="both"/>
        <w:rPr>
          <w:rFonts w:ascii="Candara" w:eastAsia="Candara" w:hAnsi="Candara" w:cs="Candara"/>
          <w:color w:val="000000"/>
          <w:lang w:val="en-US"/>
        </w:rPr>
      </w:pPr>
    </w:p>
    <w:p w14:paraId="507CD603" w14:textId="77777777" w:rsidR="00AB2900" w:rsidRPr="006825D6" w:rsidRDefault="00D022A2">
      <w:pPr>
        <w:pBdr>
          <w:top w:val="nil"/>
          <w:left w:val="nil"/>
          <w:bottom w:val="nil"/>
          <w:right w:val="nil"/>
          <w:between w:val="nil"/>
        </w:pBdr>
        <w:spacing w:after="0" w:line="240" w:lineRule="auto"/>
        <w:jc w:val="both"/>
        <w:rPr>
          <w:rFonts w:ascii="Candara" w:eastAsia="Candara" w:hAnsi="Candara" w:cs="Candara"/>
          <w:b/>
          <w:color w:val="000000"/>
          <w:lang w:val="en-US"/>
        </w:rPr>
      </w:pPr>
      <w:r w:rsidRPr="006825D6">
        <w:rPr>
          <w:rFonts w:ascii="Candara" w:eastAsia="Candara" w:hAnsi="Candara" w:cs="Candara"/>
          <w:b/>
          <w:color w:val="000000"/>
          <w:lang w:val="en-US"/>
        </w:rPr>
        <w:t xml:space="preserve">Abstract </w:t>
      </w:r>
    </w:p>
    <w:p w14:paraId="602B072E" w14:textId="77777777" w:rsidR="00AB2900" w:rsidRPr="006825D6" w:rsidRDefault="00D022A2">
      <w:pPr>
        <w:spacing w:after="0"/>
        <w:jc w:val="both"/>
        <w:rPr>
          <w:rFonts w:ascii="Candara" w:eastAsia="Candara" w:hAnsi="Candara" w:cs="Candara"/>
          <w:color w:val="000000"/>
          <w:lang w:val="en-US"/>
        </w:rPr>
      </w:pPr>
      <w:r w:rsidRPr="006825D6">
        <w:rPr>
          <w:rFonts w:ascii="Candara" w:eastAsia="Candara" w:hAnsi="Candara" w:cs="Candara"/>
          <w:color w:val="000000"/>
          <w:lang w:val="en-US"/>
        </w:rPr>
        <w:t>This text aims to present a proposal for a methodological design for investigations in/on sustainability based on the experience of an ongoing research in a Brazilian higher education institution, which intends to reveal the political-institutional bases f</w:t>
      </w:r>
      <w:r w:rsidRPr="006825D6">
        <w:rPr>
          <w:rFonts w:ascii="Candara" w:eastAsia="Candara" w:hAnsi="Candara" w:cs="Candara"/>
          <w:color w:val="000000"/>
          <w:lang w:val="en-US"/>
        </w:rPr>
        <w:t>or the creation of the so-called newest federal universities. In the case of the research on focus – analyzing the creation of the newest Brazilian federal universities – the felt need was not to identify a new research problem, but to continue the work of</w:t>
      </w:r>
      <w:r w:rsidRPr="006825D6">
        <w:rPr>
          <w:rFonts w:ascii="Candara" w:eastAsia="Candara" w:hAnsi="Candara" w:cs="Candara"/>
          <w:color w:val="000000"/>
          <w:lang w:val="en-US"/>
        </w:rPr>
        <w:t xml:space="preserve"> Nascimento (2018), who had already carried out such activity with the Federal University of </w:t>
      </w:r>
      <w:proofErr w:type="spellStart"/>
      <w:r w:rsidRPr="006825D6">
        <w:rPr>
          <w:rFonts w:ascii="Candara" w:eastAsia="Candara" w:hAnsi="Candara" w:cs="Candara"/>
          <w:color w:val="000000"/>
          <w:lang w:val="en-US"/>
        </w:rPr>
        <w:t>Cariri</w:t>
      </w:r>
      <w:proofErr w:type="spellEnd"/>
      <w:r w:rsidRPr="006825D6">
        <w:rPr>
          <w:rFonts w:ascii="Candara" w:eastAsia="Candara" w:hAnsi="Candara" w:cs="Candara"/>
          <w:color w:val="000000"/>
          <w:lang w:val="en-US"/>
        </w:rPr>
        <w:t xml:space="preserve"> (UFCA) as empirical object. Therefore, this contribution refers to a design of scientific research methodology, at the time when analytical results are not </w:t>
      </w:r>
      <w:r w:rsidRPr="006825D6">
        <w:rPr>
          <w:rFonts w:ascii="Candara" w:eastAsia="Candara" w:hAnsi="Candara" w:cs="Candara"/>
          <w:color w:val="000000"/>
          <w:lang w:val="en-US"/>
        </w:rPr>
        <w:t>expected, but methodological contributions, which are aligned with the opportunity to combine traditional analysis techniques, such as Data Triangulation, and recent ones, such as the Arena of Actors. Within the scope of the research to which this work ref</w:t>
      </w:r>
      <w:r w:rsidRPr="006825D6">
        <w:rPr>
          <w:rFonts w:ascii="Candara" w:eastAsia="Candara" w:hAnsi="Candara" w:cs="Candara"/>
          <w:color w:val="000000"/>
          <w:lang w:val="en-US"/>
        </w:rPr>
        <w:t>ers, the possibility of conducting research (new and based on this reported work) that contain a methodological design inspired by the contributions reported here is alluded to. It should be said that this text does not propose to innovate in terms of meth</w:t>
      </w:r>
      <w:r w:rsidRPr="006825D6">
        <w:rPr>
          <w:rFonts w:ascii="Candara" w:eastAsia="Candara" w:hAnsi="Candara" w:cs="Candara"/>
          <w:color w:val="000000"/>
          <w:lang w:val="en-US"/>
        </w:rPr>
        <w:t>odology for new studies, but it is understood that the base research gives indications of how to combine different data collection and analysis techniques with a view to creating more favorable environments for studies in/on sustainability.</w:t>
      </w:r>
    </w:p>
    <w:p w14:paraId="6DBF6499" w14:textId="77777777" w:rsidR="00AB2900" w:rsidRPr="006825D6" w:rsidRDefault="00AB2900">
      <w:pPr>
        <w:spacing w:after="0" w:line="360" w:lineRule="auto"/>
        <w:jc w:val="both"/>
        <w:rPr>
          <w:rFonts w:ascii="Candara" w:eastAsia="Candara" w:hAnsi="Candara" w:cs="Candara"/>
          <w:lang w:val="en-US"/>
        </w:rPr>
      </w:pPr>
    </w:p>
    <w:p w14:paraId="62832935" w14:textId="77777777" w:rsidR="00AB2900" w:rsidRPr="006825D6" w:rsidRDefault="00D022A2">
      <w:pPr>
        <w:pBdr>
          <w:top w:val="nil"/>
          <w:left w:val="nil"/>
          <w:bottom w:val="nil"/>
          <w:right w:val="nil"/>
          <w:between w:val="nil"/>
        </w:pBdr>
        <w:spacing w:after="0" w:line="240" w:lineRule="auto"/>
        <w:jc w:val="both"/>
        <w:rPr>
          <w:rFonts w:ascii="Candara" w:eastAsia="Candara" w:hAnsi="Candara" w:cs="Candara"/>
          <w:color w:val="000000"/>
          <w:lang w:val="en-US"/>
        </w:rPr>
      </w:pPr>
      <w:r w:rsidRPr="006825D6">
        <w:rPr>
          <w:rFonts w:ascii="Candara" w:eastAsia="Candara" w:hAnsi="Candara" w:cs="Candara"/>
          <w:b/>
          <w:color w:val="000000"/>
          <w:lang w:val="en-US"/>
        </w:rPr>
        <w:t xml:space="preserve">Keywords: </w:t>
      </w:r>
      <w:r w:rsidRPr="006825D6">
        <w:rPr>
          <w:rFonts w:ascii="Candara" w:eastAsia="Candara" w:hAnsi="Candara" w:cs="Candara"/>
          <w:color w:val="000000"/>
          <w:lang w:val="en-US"/>
        </w:rPr>
        <w:t>Rese</w:t>
      </w:r>
      <w:r w:rsidRPr="006825D6">
        <w:rPr>
          <w:rFonts w:ascii="Candara" w:eastAsia="Candara" w:hAnsi="Candara" w:cs="Candara"/>
          <w:color w:val="000000"/>
          <w:lang w:val="en-US"/>
        </w:rPr>
        <w:t>arch Methodology; Sustainability in Scientific Research; Arena of Actors; Data Triangulation.</w:t>
      </w:r>
    </w:p>
    <w:p w14:paraId="5CD0B82F" w14:textId="77777777" w:rsidR="00AB2900" w:rsidRPr="006825D6" w:rsidRDefault="00AB2900">
      <w:pPr>
        <w:pBdr>
          <w:top w:val="nil"/>
          <w:left w:val="nil"/>
          <w:bottom w:val="nil"/>
          <w:right w:val="nil"/>
          <w:between w:val="nil"/>
        </w:pBdr>
        <w:spacing w:after="0" w:line="360" w:lineRule="auto"/>
        <w:jc w:val="both"/>
        <w:rPr>
          <w:rFonts w:ascii="Candara" w:eastAsia="Candara" w:hAnsi="Candara" w:cs="Candara"/>
          <w:color w:val="000000"/>
          <w:lang w:val="en-US"/>
        </w:rPr>
      </w:pPr>
    </w:p>
    <w:p w14:paraId="4E36CC6C" w14:textId="77777777" w:rsidR="00AB2900" w:rsidRDefault="00D022A2">
      <w:pPr>
        <w:widowControl w:val="0"/>
        <w:pBdr>
          <w:top w:val="nil"/>
          <w:left w:val="nil"/>
          <w:bottom w:val="nil"/>
          <w:right w:val="nil"/>
          <w:between w:val="nil"/>
        </w:pBdr>
        <w:spacing w:after="0" w:line="360" w:lineRule="auto"/>
        <w:jc w:val="both"/>
        <w:rPr>
          <w:rFonts w:ascii="Candara" w:eastAsia="Candara" w:hAnsi="Candara" w:cs="Candara"/>
          <w:color w:val="000000"/>
        </w:rPr>
      </w:pPr>
      <w:r>
        <w:rPr>
          <w:rFonts w:ascii="Candara" w:eastAsia="Candara" w:hAnsi="Candara" w:cs="Candara"/>
          <w:b/>
          <w:color w:val="000000"/>
          <w:sz w:val="24"/>
          <w:szCs w:val="24"/>
        </w:rPr>
        <w:t>INTRODUÇÃO</w:t>
      </w:r>
      <w:r>
        <w:rPr>
          <w:rFonts w:ascii="Candara" w:eastAsia="Candara" w:hAnsi="Candara" w:cs="Candara"/>
          <w:color w:val="000000"/>
          <w:sz w:val="28"/>
          <w:szCs w:val="28"/>
        </w:rPr>
        <w:t xml:space="preserve"> </w:t>
      </w:r>
    </w:p>
    <w:p w14:paraId="274D33E9" w14:textId="77777777" w:rsidR="00AB2900" w:rsidRDefault="00AB2900">
      <w:pPr>
        <w:widowControl w:val="0"/>
        <w:pBdr>
          <w:top w:val="nil"/>
          <w:left w:val="nil"/>
          <w:bottom w:val="nil"/>
          <w:right w:val="nil"/>
          <w:between w:val="nil"/>
        </w:pBdr>
        <w:spacing w:after="0" w:line="360" w:lineRule="auto"/>
        <w:jc w:val="both"/>
        <w:rPr>
          <w:rFonts w:ascii="Candara" w:eastAsia="Candara" w:hAnsi="Candara" w:cs="Candara"/>
          <w:color w:val="000000"/>
        </w:rPr>
      </w:pPr>
    </w:p>
    <w:p w14:paraId="57CD41F7"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Há dentro das fronteiras da ciência e da pesquisa científica a oportunidade de se construir conhecimento útil para a sociedade </w:t>
      </w:r>
      <w:r>
        <w:rPr>
          <w:rFonts w:ascii="Candara" w:eastAsia="Candara" w:hAnsi="Candara" w:cs="Candara"/>
          <w:sz w:val="24"/>
          <w:szCs w:val="24"/>
        </w:rPr>
        <w:t xml:space="preserve">Marconi e </w:t>
      </w:r>
      <w:proofErr w:type="spellStart"/>
      <w:r>
        <w:rPr>
          <w:rFonts w:ascii="Candara" w:eastAsia="Candara" w:hAnsi="Candara" w:cs="Candara"/>
          <w:sz w:val="24"/>
          <w:szCs w:val="24"/>
        </w:rPr>
        <w:t>Lakatos</w:t>
      </w:r>
      <w:proofErr w:type="spellEnd"/>
      <w:r>
        <w:rPr>
          <w:rFonts w:ascii="Candara" w:eastAsia="Candara" w:hAnsi="Candara" w:cs="Candara"/>
          <w:color w:val="000000"/>
          <w:sz w:val="24"/>
          <w:szCs w:val="24"/>
        </w:rPr>
        <w:t xml:space="preserve"> (2021a, 2021b</w:t>
      </w:r>
      <w:r>
        <w:rPr>
          <w:rFonts w:ascii="Candara" w:eastAsia="Candara" w:hAnsi="Candara" w:cs="Candara"/>
          <w:sz w:val="24"/>
          <w:szCs w:val="24"/>
        </w:rPr>
        <w:t>)</w:t>
      </w:r>
      <w:r>
        <w:rPr>
          <w:rFonts w:ascii="Candara" w:eastAsia="Candara" w:hAnsi="Candara" w:cs="Candara"/>
          <w:color w:val="000000"/>
          <w:sz w:val="24"/>
          <w:szCs w:val="24"/>
        </w:rPr>
        <w:t xml:space="preserve">, de modo a dar explicação a fatos e fenômenos que ocorrem no mundo natural/existencial </w:t>
      </w:r>
      <w:r>
        <w:rPr>
          <w:rFonts w:ascii="Candara" w:eastAsia="Candara" w:hAnsi="Candara" w:cs="Candara"/>
          <w:sz w:val="24"/>
          <w:szCs w:val="24"/>
        </w:rPr>
        <w:t xml:space="preserve">Trujillo </w:t>
      </w:r>
      <w:r>
        <w:rPr>
          <w:rFonts w:ascii="Candara" w:eastAsia="Candara" w:hAnsi="Candara" w:cs="Candara"/>
          <w:sz w:val="24"/>
          <w:szCs w:val="24"/>
        </w:rPr>
        <w:t>Ferrari</w:t>
      </w:r>
      <w:r>
        <w:rPr>
          <w:rFonts w:ascii="Candara" w:eastAsia="Candara" w:hAnsi="Candara" w:cs="Candara"/>
          <w:color w:val="000000"/>
          <w:sz w:val="24"/>
          <w:szCs w:val="24"/>
        </w:rPr>
        <w:t xml:space="preserve">, (1982). Esta utilidade escapa da condição de mero adjetivo e passa a ser, em outro sentido, condicionante: não há como – e nem o porquê – se fazer pesquisa e ciência para si, fugindo do interesse público e social. </w:t>
      </w:r>
    </w:p>
    <w:p w14:paraId="78689624"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Sob movimentos constantes, o con</w:t>
      </w:r>
      <w:r>
        <w:rPr>
          <w:rFonts w:ascii="Candara" w:eastAsia="Candara" w:hAnsi="Candara" w:cs="Candara"/>
          <w:color w:val="000000"/>
          <w:sz w:val="24"/>
          <w:szCs w:val="24"/>
        </w:rPr>
        <w:t>hecimento humano é produzido de modo que possa ser objeto da tradição entre gerações sucessivas e, assim, aprimorado. Afinal, novos contextos sociais, experimentados por grupos humanos diferentes, requerem a atualização de saberes. Nesse fluxo de adaptaçõe</w:t>
      </w:r>
      <w:r>
        <w:rPr>
          <w:rFonts w:ascii="Candara" w:eastAsia="Candara" w:hAnsi="Candara" w:cs="Candara"/>
          <w:color w:val="000000"/>
          <w:sz w:val="24"/>
          <w:szCs w:val="24"/>
        </w:rPr>
        <w:t xml:space="preserve">s, o conhecimento dobra-se sobre si mesmo e cria a capacidade de ser acumulado, num processo em que a reflexividade alia o estudo da realidade com a montagem daquilo que se observa e analisa pelo viés de quem realiza o estudo (GRZYBOWSKI </w:t>
      </w:r>
      <w:r>
        <w:rPr>
          <w:rFonts w:ascii="Candara" w:eastAsia="Candara" w:hAnsi="Candara" w:cs="Candara"/>
          <w:i/>
          <w:color w:val="000000"/>
          <w:sz w:val="24"/>
          <w:szCs w:val="24"/>
        </w:rPr>
        <w:t>et al</w:t>
      </w:r>
      <w:r>
        <w:rPr>
          <w:rFonts w:ascii="Candara" w:eastAsia="Candara" w:hAnsi="Candara" w:cs="Candara"/>
          <w:color w:val="000000"/>
          <w:sz w:val="24"/>
          <w:szCs w:val="24"/>
        </w:rPr>
        <w:t>, 2018). Nest</w:t>
      </w:r>
      <w:r>
        <w:rPr>
          <w:rFonts w:ascii="Candara" w:eastAsia="Candara" w:hAnsi="Candara" w:cs="Candara"/>
          <w:color w:val="000000"/>
          <w:sz w:val="24"/>
          <w:szCs w:val="24"/>
        </w:rPr>
        <w:t xml:space="preserve">e processo, amplia seu corpo e atravessa as bordas da pesquisa e da ciência, de modo que o aprendizado humano, finalmente, também possa ocorrer em contextos de relações </w:t>
      </w:r>
      <w:proofErr w:type="spellStart"/>
      <w:r>
        <w:rPr>
          <w:rFonts w:ascii="Candara" w:eastAsia="Candara" w:hAnsi="Candara" w:cs="Candara"/>
          <w:color w:val="000000"/>
          <w:sz w:val="24"/>
          <w:szCs w:val="24"/>
        </w:rPr>
        <w:t>intra</w:t>
      </w:r>
      <w:proofErr w:type="spellEnd"/>
      <w:r>
        <w:rPr>
          <w:rFonts w:ascii="Candara" w:eastAsia="Candara" w:hAnsi="Candara" w:cs="Candara"/>
          <w:color w:val="000000"/>
          <w:sz w:val="24"/>
          <w:szCs w:val="24"/>
        </w:rPr>
        <w:t xml:space="preserve"> e </w:t>
      </w:r>
      <w:proofErr w:type="spellStart"/>
      <w:r>
        <w:rPr>
          <w:rFonts w:ascii="Candara" w:eastAsia="Candara" w:hAnsi="Candara" w:cs="Candara"/>
          <w:color w:val="000000"/>
          <w:sz w:val="24"/>
          <w:szCs w:val="24"/>
        </w:rPr>
        <w:t>intergeracional</w:t>
      </w:r>
      <w:proofErr w:type="spellEnd"/>
      <w:r>
        <w:rPr>
          <w:rFonts w:ascii="Candara" w:eastAsia="Candara" w:hAnsi="Candara" w:cs="Candara"/>
          <w:color w:val="000000"/>
          <w:sz w:val="24"/>
          <w:szCs w:val="24"/>
        </w:rPr>
        <w:t>.</w:t>
      </w:r>
    </w:p>
    <w:p w14:paraId="5F54D51E"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Fundamentado nestas possibilidades, este texto tem o objetivo </w:t>
      </w:r>
      <w:r>
        <w:rPr>
          <w:rFonts w:ascii="Candara" w:eastAsia="Candara" w:hAnsi="Candara" w:cs="Candara"/>
          <w:color w:val="000000"/>
          <w:sz w:val="24"/>
          <w:szCs w:val="24"/>
        </w:rPr>
        <w:t>de apresentar uma proposta de desenho metodológico para investigações em/sobre sustentabilidade a partir da experiência de uma pesquisa em andamento</w:t>
      </w:r>
      <w:r>
        <w:rPr>
          <w:rFonts w:ascii="Candara" w:eastAsia="Candara" w:hAnsi="Candara" w:cs="Candara"/>
          <w:color w:val="000000"/>
          <w:sz w:val="24"/>
          <w:szCs w:val="24"/>
          <w:vertAlign w:val="superscript"/>
        </w:rPr>
        <w:footnoteReference w:id="2"/>
      </w:r>
      <w:r>
        <w:rPr>
          <w:rFonts w:ascii="Candara" w:eastAsia="Candara" w:hAnsi="Candara" w:cs="Candara"/>
          <w:color w:val="000000"/>
          <w:sz w:val="24"/>
          <w:szCs w:val="24"/>
        </w:rPr>
        <w:t xml:space="preserve"> em uma instituição de educação superior brasileira, que intenciona revelar as bases político-institucionais de criação das chamadas novíssimas universidades federais</w:t>
      </w:r>
      <w:r>
        <w:rPr>
          <w:rFonts w:ascii="Candara" w:eastAsia="Candara" w:hAnsi="Candara" w:cs="Candara"/>
          <w:color w:val="000000"/>
          <w:sz w:val="24"/>
          <w:szCs w:val="24"/>
          <w:vertAlign w:val="superscript"/>
        </w:rPr>
        <w:footnoteReference w:id="3"/>
      </w:r>
      <w:r>
        <w:rPr>
          <w:rFonts w:ascii="Candara" w:eastAsia="Candara" w:hAnsi="Candara" w:cs="Candara"/>
          <w:color w:val="000000"/>
          <w:sz w:val="24"/>
          <w:szCs w:val="24"/>
        </w:rPr>
        <w:t xml:space="preserve"> (criadas no ano de 2013): a Universidade Federal do Sul da Bahia (UFSB), a Universidade</w:t>
      </w:r>
      <w:r>
        <w:rPr>
          <w:rFonts w:ascii="Candara" w:eastAsia="Candara" w:hAnsi="Candara" w:cs="Candara"/>
          <w:color w:val="000000"/>
          <w:sz w:val="24"/>
          <w:szCs w:val="24"/>
        </w:rPr>
        <w:t xml:space="preserve"> do Oeste da Bahia (UFOB), a Universidade Federal do Sul e Sudeste do Pará (</w:t>
      </w:r>
      <w:proofErr w:type="spellStart"/>
      <w:r>
        <w:rPr>
          <w:rFonts w:ascii="Candara" w:eastAsia="Candara" w:hAnsi="Candara" w:cs="Candara"/>
          <w:color w:val="000000"/>
          <w:sz w:val="24"/>
          <w:szCs w:val="24"/>
        </w:rPr>
        <w:t>Unifesspa</w:t>
      </w:r>
      <w:proofErr w:type="spellEnd"/>
      <w:r>
        <w:rPr>
          <w:rFonts w:ascii="Candara" w:eastAsia="Candara" w:hAnsi="Candara" w:cs="Candara"/>
          <w:color w:val="000000"/>
          <w:sz w:val="24"/>
          <w:szCs w:val="24"/>
        </w:rPr>
        <w:t xml:space="preserve">) e a Universidade Federal do Cariri (UFCA). </w:t>
      </w:r>
    </w:p>
    <w:p w14:paraId="5480CB6B"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Cumpre dizer que a pesquisa sobre a estruturação dessas instituições de ensino superior tem aporte na Administração (enquanto</w:t>
      </w:r>
      <w:r>
        <w:rPr>
          <w:rFonts w:ascii="Candara" w:eastAsia="Candara" w:hAnsi="Candara" w:cs="Candara"/>
          <w:color w:val="000000"/>
          <w:sz w:val="24"/>
          <w:szCs w:val="24"/>
        </w:rPr>
        <w:t xml:space="preserve"> ciência), dada a oportunidade e escolha </w:t>
      </w:r>
      <w:r>
        <w:rPr>
          <w:rFonts w:ascii="Candara" w:eastAsia="Candara" w:hAnsi="Candara" w:cs="Candara"/>
          <w:color w:val="000000"/>
          <w:sz w:val="24"/>
          <w:szCs w:val="24"/>
        </w:rPr>
        <w:lastRenderedPageBreak/>
        <w:t>científica de se analisar tais organizações sob seu ponto de vista e aspecto simbólico. Todavia, este posicionamento não inviabiliza o caráter interdisciplinar do estudo e o alcance de seus achados como pontos de pa</w:t>
      </w:r>
      <w:r>
        <w:rPr>
          <w:rFonts w:ascii="Candara" w:eastAsia="Candara" w:hAnsi="Candara" w:cs="Candara"/>
          <w:color w:val="000000"/>
          <w:sz w:val="24"/>
          <w:szCs w:val="24"/>
        </w:rPr>
        <w:t>rtida para outras investigações científicas congêneres.</w:t>
      </w:r>
    </w:p>
    <w:p w14:paraId="6C08BACF"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 UFCA foi o objeto de pesquisa de uma primeira ação de pesquisa entre os anos de 2014 e 2018. A investigação científica em tela apoia-se, fundamentalmente, em três pilares teóricos: desenvolvimento r</w:t>
      </w:r>
      <w:r>
        <w:rPr>
          <w:rFonts w:ascii="Candara" w:eastAsia="Candara" w:hAnsi="Candara" w:cs="Candara"/>
          <w:color w:val="000000"/>
          <w:sz w:val="24"/>
          <w:szCs w:val="24"/>
        </w:rPr>
        <w:t>egional/territorial, políticas públicas e educação superior, mas ancora-se na perspectiva dos Objetivos do Desenvolvimento Sustentável - ODS, capitaneados pela Organização das Nações Unidas (ODS/ONU) como ponto de partida epistemológico e metodológico.</w:t>
      </w:r>
    </w:p>
    <w:p w14:paraId="25F38977"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Ace</w:t>
      </w:r>
      <w:r>
        <w:rPr>
          <w:rFonts w:ascii="Candara" w:eastAsia="Candara" w:hAnsi="Candara" w:cs="Candara"/>
          <w:color w:val="000000"/>
          <w:sz w:val="24"/>
          <w:szCs w:val="24"/>
        </w:rPr>
        <w:t xml:space="preserve">rca da primeira posição – a filiação epistemológica –, os ODS são a </w:t>
      </w:r>
      <w:r>
        <w:rPr>
          <w:rFonts w:ascii="Candara" w:eastAsia="Candara" w:hAnsi="Candara" w:cs="Candara"/>
          <w:i/>
          <w:color w:val="000000"/>
          <w:sz w:val="24"/>
          <w:szCs w:val="24"/>
        </w:rPr>
        <w:t xml:space="preserve">alma </w:t>
      </w:r>
      <w:proofErr w:type="spellStart"/>
      <w:r>
        <w:rPr>
          <w:rFonts w:ascii="Candara" w:eastAsia="Candara" w:hAnsi="Candara" w:cs="Candara"/>
          <w:i/>
          <w:color w:val="000000"/>
          <w:sz w:val="24"/>
          <w:szCs w:val="24"/>
        </w:rPr>
        <w:t>mater</w:t>
      </w:r>
      <w:proofErr w:type="spellEnd"/>
      <w:r>
        <w:rPr>
          <w:rFonts w:ascii="Candara" w:eastAsia="Candara" w:hAnsi="Candara" w:cs="Candara"/>
          <w:color w:val="000000"/>
          <w:sz w:val="24"/>
          <w:szCs w:val="24"/>
        </w:rPr>
        <w:t xml:space="preserve"> da pesquisa pelo fato de esta considerar a expressão desenvolvimento sustentável como uma locução nominal, ou seja, termos que significam a mesma definição: não há como atribuir</w:t>
      </w:r>
      <w:r>
        <w:rPr>
          <w:rFonts w:ascii="Candara" w:eastAsia="Candara" w:hAnsi="Candara" w:cs="Candara"/>
          <w:color w:val="000000"/>
          <w:sz w:val="24"/>
          <w:szCs w:val="24"/>
        </w:rPr>
        <w:t xml:space="preserve"> sentido a uma ação de desenvolvimento sem ser necessariamente sustentável. Em relação ao segundo </w:t>
      </w:r>
      <w:r>
        <w:rPr>
          <w:rFonts w:ascii="Candara" w:eastAsia="Candara" w:hAnsi="Candara" w:cs="Candara"/>
          <w:i/>
          <w:color w:val="000000"/>
          <w:sz w:val="24"/>
          <w:szCs w:val="24"/>
        </w:rPr>
        <w:t xml:space="preserve">braço </w:t>
      </w:r>
      <w:r>
        <w:rPr>
          <w:rFonts w:ascii="Candara" w:eastAsia="Candara" w:hAnsi="Candara" w:cs="Candara"/>
          <w:color w:val="000000"/>
          <w:sz w:val="24"/>
          <w:szCs w:val="24"/>
        </w:rPr>
        <w:t>da âncora epistemológica – a metodologia –, o que se pretende contribuir com este trabalho é apresentar uma possibilidade de desenho metodológico para i</w:t>
      </w:r>
      <w:r>
        <w:rPr>
          <w:rFonts w:ascii="Candara" w:eastAsia="Candara" w:hAnsi="Candara" w:cs="Candara"/>
          <w:color w:val="000000"/>
          <w:sz w:val="24"/>
          <w:szCs w:val="24"/>
        </w:rPr>
        <w:t>nvestigações congêneres. A sustentabilidade aparece, portanto, como uma pedra angular para a educação de pessoas rumo a vida mais possível diante das perspectivas de desenvolvimento (ESTEBAN; SOLANO; ROSAS, 2020). Além disso, os ODS devem se orientar:</w:t>
      </w:r>
    </w:p>
    <w:p w14:paraId="0AED7439"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529067F4" w14:textId="77777777" w:rsidR="00AB2900" w:rsidRDefault="00D022A2">
      <w:pPr>
        <w:widowControl w:val="0"/>
        <w:pBdr>
          <w:top w:val="nil"/>
          <w:left w:val="nil"/>
          <w:bottom w:val="nil"/>
          <w:right w:val="nil"/>
          <w:between w:val="nil"/>
        </w:pBdr>
        <w:spacing w:after="0" w:line="240" w:lineRule="auto"/>
        <w:ind w:left="2268"/>
        <w:jc w:val="both"/>
        <w:rPr>
          <w:rFonts w:ascii="Candara" w:eastAsia="Candara" w:hAnsi="Candara" w:cs="Candara"/>
          <w:color w:val="000000"/>
          <w:sz w:val="20"/>
          <w:szCs w:val="20"/>
        </w:rPr>
      </w:pPr>
      <w:r>
        <w:rPr>
          <w:rFonts w:ascii="Candara" w:eastAsia="Candara" w:hAnsi="Candara" w:cs="Candara"/>
          <w:color w:val="000000"/>
          <w:sz w:val="20"/>
          <w:szCs w:val="20"/>
        </w:rPr>
        <w:t xml:space="preserve">A </w:t>
      </w:r>
      <w:proofErr w:type="spellStart"/>
      <w:r>
        <w:rPr>
          <w:rFonts w:ascii="Candara" w:eastAsia="Candara" w:hAnsi="Candara" w:cs="Candara"/>
          <w:color w:val="000000"/>
          <w:sz w:val="20"/>
          <w:szCs w:val="20"/>
        </w:rPr>
        <w:t>l</w:t>
      </w:r>
      <w:r>
        <w:rPr>
          <w:rFonts w:ascii="Candara" w:eastAsia="Candara" w:hAnsi="Candara" w:cs="Candara"/>
          <w:color w:val="000000"/>
          <w:sz w:val="20"/>
          <w:szCs w:val="20"/>
        </w:rPr>
        <w:t>a</w:t>
      </w:r>
      <w:proofErr w:type="spellEnd"/>
      <w:r>
        <w:rPr>
          <w:rFonts w:ascii="Candara" w:eastAsia="Candara" w:hAnsi="Candara" w:cs="Candara"/>
          <w:color w:val="000000"/>
          <w:sz w:val="20"/>
          <w:szCs w:val="20"/>
        </w:rPr>
        <w:t xml:space="preserve"> </w:t>
      </w:r>
      <w:proofErr w:type="spellStart"/>
      <w:r>
        <w:rPr>
          <w:rFonts w:ascii="Candara" w:eastAsia="Candara" w:hAnsi="Candara" w:cs="Candara"/>
          <w:color w:val="000000"/>
          <w:sz w:val="20"/>
          <w:szCs w:val="20"/>
        </w:rPr>
        <w:t>acción</w:t>
      </w:r>
      <w:proofErr w:type="spellEnd"/>
      <w:r>
        <w:rPr>
          <w:rFonts w:ascii="Candara" w:eastAsia="Candara" w:hAnsi="Candara" w:cs="Candara"/>
          <w:color w:val="000000"/>
          <w:sz w:val="20"/>
          <w:szCs w:val="20"/>
        </w:rPr>
        <w:t xml:space="preserve">; concisos; </w:t>
      </w:r>
      <w:proofErr w:type="spellStart"/>
      <w:r>
        <w:rPr>
          <w:rFonts w:ascii="Candara" w:eastAsia="Candara" w:hAnsi="Candara" w:cs="Candara"/>
          <w:color w:val="000000"/>
          <w:sz w:val="20"/>
          <w:szCs w:val="20"/>
        </w:rPr>
        <w:t>fáciles</w:t>
      </w:r>
      <w:proofErr w:type="spellEnd"/>
      <w:r>
        <w:rPr>
          <w:rFonts w:ascii="Candara" w:eastAsia="Candara" w:hAnsi="Candara" w:cs="Candara"/>
          <w:color w:val="000000"/>
          <w:sz w:val="20"/>
          <w:szCs w:val="20"/>
        </w:rPr>
        <w:t xml:space="preserve"> de comunicar; limitados </w:t>
      </w:r>
      <w:proofErr w:type="spellStart"/>
      <w:r>
        <w:rPr>
          <w:rFonts w:ascii="Candara" w:eastAsia="Candara" w:hAnsi="Candara" w:cs="Candara"/>
          <w:color w:val="000000"/>
          <w:sz w:val="20"/>
          <w:szCs w:val="20"/>
        </w:rPr>
        <w:t>en</w:t>
      </w:r>
      <w:proofErr w:type="spellEnd"/>
      <w:r>
        <w:rPr>
          <w:rFonts w:ascii="Candara" w:eastAsia="Candara" w:hAnsi="Candara" w:cs="Candara"/>
          <w:color w:val="000000"/>
          <w:sz w:val="20"/>
          <w:szCs w:val="20"/>
        </w:rPr>
        <w:t xml:space="preserve"> </w:t>
      </w:r>
      <w:proofErr w:type="spellStart"/>
      <w:r>
        <w:rPr>
          <w:rFonts w:ascii="Candara" w:eastAsia="Candara" w:hAnsi="Candara" w:cs="Candara"/>
          <w:color w:val="000000"/>
          <w:sz w:val="20"/>
          <w:szCs w:val="20"/>
        </w:rPr>
        <w:t>relación</w:t>
      </w:r>
      <w:proofErr w:type="spellEnd"/>
      <w:r>
        <w:rPr>
          <w:rFonts w:ascii="Candara" w:eastAsia="Candara" w:hAnsi="Candara" w:cs="Candara"/>
          <w:color w:val="000000"/>
          <w:sz w:val="20"/>
          <w:szCs w:val="20"/>
        </w:rPr>
        <w:t xml:space="preserve"> al número; </w:t>
      </w:r>
      <w:proofErr w:type="spellStart"/>
      <w:r>
        <w:rPr>
          <w:rFonts w:ascii="Candara" w:eastAsia="Candara" w:hAnsi="Candara" w:cs="Candara"/>
          <w:color w:val="000000"/>
          <w:sz w:val="20"/>
          <w:szCs w:val="20"/>
        </w:rPr>
        <w:t>con</w:t>
      </w:r>
      <w:proofErr w:type="spellEnd"/>
      <w:r>
        <w:rPr>
          <w:rFonts w:ascii="Candara" w:eastAsia="Candara" w:hAnsi="Candara" w:cs="Candara"/>
          <w:color w:val="000000"/>
          <w:sz w:val="20"/>
          <w:szCs w:val="20"/>
        </w:rPr>
        <w:t xml:space="preserve"> </w:t>
      </w:r>
      <w:proofErr w:type="spellStart"/>
      <w:r>
        <w:rPr>
          <w:rFonts w:ascii="Candara" w:eastAsia="Candara" w:hAnsi="Candara" w:cs="Candara"/>
          <w:color w:val="000000"/>
          <w:sz w:val="20"/>
          <w:szCs w:val="20"/>
        </w:rPr>
        <w:t>aspiraciones</w:t>
      </w:r>
      <w:proofErr w:type="spellEnd"/>
      <w:r>
        <w:rPr>
          <w:rFonts w:ascii="Candara" w:eastAsia="Candara" w:hAnsi="Candara" w:cs="Candara"/>
          <w:color w:val="000000"/>
          <w:sz w:val="20"/>
          <w:szCs w:val="20"/>
        </w:rPr>
        <w:t xml:space="preserve">; globalmente </w:t>
      </w:r>
      <w:proofErr w:type="spellStart"/>
      <w:r>
        <w:rPr>
          <w:rFonts w:ascii="Candara" w:eastAsia="Candara" w:hAnsi="Candara" w:cs="Candara"/>
          <w:color w:val="000000"/>
          <w:sz w:val="20"/>
          <w:szCs w:val="20"/>
        </w:rPr>
        <w:t>naturales</w:t>
      </w:r>
      <w:proofErr w:type="spellEnd"/>
      <w:r>
        <w:rPr>
          <w:rFonts w:ascii="Candara" w:eastAsia="Candara" w:hAnsi="Candara" w:cs="Candara"/>
          <w:color w:val="000000"/>
          <w:sz w:val="20"/>
          <w:szCs w:val="20"/>
        </w:rPr>
        <w:t xml:space="preserve">; </w:t>
      </w:r>
      <w:proofErr w:type="spellStart"/>
      <w:r>
        <w:rPr>
          <w:rFonts w:ascii="Candara" w:eastAsia="Candara" w:hAnsi="Candara" w:cs="Candara"/>
          <w:color w:val="000000"/>
          <w:sz w:val="20"/>
          <w:szCs w:val="20"/>
        </w:rPr>
        <w:t>universales</w:t>
      </w:r>
      <w:proofErr w:type="spellEnd"/>
      <w:r>
        <w:rPr>
          <w:rFonts w:ascii="Candara" w:eastAsia="Candara" w:hAnsi="Candara" w:cs="Candara"/>
          <w:color w:val="000000"/>
          <w:sz w:val="20"/>
          <w:szCs w:val="20"/>
        </w:rPr>
        <w:t xml:space="preserve"> y </w:t>
      </w:r>
      <w:proofErr w:type="spellStart"/>
      <w:r>
        <w:rPr>
          <w:rFonts w:ascii="Candara" w:eastAsia="Candara" w:hAnsi="Candara" w:cs="Candara"/>
          <w:color w:val="000000"/>
          <w:sz w:val="20"/>
          <w:szCs w:val="20"/>
        </w:rPr>
        <w:t>aplicables</w:t>
      </w:r>
      <w:proofErr w:type="spellEnd"/>
      <w:r>
        <w:rPr>
          <w:rFonts w:ascii="Candara" w:eastAsia="Candara" w:hAnsi="Candara" w:cs="Candara"/>
          <w:color w:val="000000"/>
          <w:sz w:val="20"/>
          <w:szCs w:val="20"/>
        </w:rPr>
        <w:t xml:space="preserve"> a todos </w:t>
      </w:r>
      <w:proofErr w:type="spellStart"/>
      <w:r>
        <w:rPr>
          <w:rFonts w:ascii="Candara" w:eastAsia="Candara" w:hAnsi="Candara" w:cs="Candara"/>
          <w:color w:val="000000"/>
          <w:sz w:val="20"/>
          <w:szCs w:val="20"/>
        </w:rPr>
        <w:t>los</w:t>
      </w:r>
      <w:proofErr w:type="spellEnd"/>
      <w:r>
        <w:rPr>
          <w:rFonts w:ascii="Candara" w:eastAsia="Candara" w:hAnsi="Candara" w:cs="Candara"/>
          <w:color w:val="000000"/>
          <w:sz w:val="20"/>
          <w:szCs w:val="20"/>
        </w:rPr>
        <w:t xml:space="preserve"> países, </w:t>
      </w:r>
      <w:proofErr w:type="spellStart"/>
      <w:r>
        <w:rPr>
          <w:rFonts w:ascii="Candara" w:eastAsia="Candara" w:hAnsi="Candara" w:cs="Candara"/>
          <w:color w:val="000000"/>
          <w:sz w:val="20"/>
          <w:szCs w:val="20"/>
        </w:rPr>
        <w:t>teniendo</w:t>
      </w:r>
      <w:proofErr w:type="spellEnd"/>
      <w:r>
        <w:rPr>
          <w:rFonts w:ascii="Candara" w:eastAsia="Candara" w:hAnsi="Candara" w:cs="Candara"/>
          <w:color w:val="000000"/>
          <w:sz w:val="20"/>
          <w:szCs w:val="20"/>
        </w:rPr>
        <w:t xml:space="preserve"> </w:t>
      </w:r>
      <w:proofErr w:type="spellStart"/>
      <w:r>
        <w:rPr>
          <w:rFonts w:ascii="Candara" w:eastAsia="Candara" w:hAnsi="Candara" w:cs="Candara"/>
          <w:color w:val="000000"/>
          <w:sz w:val="20"/>
          <w:szCs w:val="20"/>
        </w:rPr>
        <w:t>en</w:t>
      </w:r>
      <w:proofErr w:type="spellEnd"/>
      <w:r>
        <w:rPr>
          <w:rFonts w:ascii="Candara" w:eastAsia="Candara" w:hAnsi="Candara" w:cs="Candara"/>
          <w:color w:val="000000"/>
          <w:sz w:val="20"/>
          <w:szCs w:val="20"/>
        </w:rPr>
        <w:t xml:space="preserve"> </w:t>
      </w:r>
      <w:proofErr w:type="spellStart"/>
      <w:r>
        <w:rPr>
          <w:rFonts w:ascii="Candara" w:eastAsia="Candara" w:hAnsi="Candara" w:cs="Candara"/>
          <w:color w:val="000000"/>
          <w:sz w:val="20"/>
          <w:szCs w:val="20"/>
        </w:rPr>
        <w:t>cuenta</w:t>
      </w:r>
      <w:proofErr w:type="spellEnd"/>
      <w:r>
        <w:rPr>
          <w:rFonts w:ascii="Candara" w:eastAsia="Candara" w:hAnsi="Candara" w:cs="Candara"/>
          <w:color w:val="000000"/>
          <w:sz w:val="20"/>
          <w:szCs w:val="20"/>
        </w:rPr>
        <w:t xml:space="preserve"> </w:t>
      </w:r>
      <w:proofErr w:type="spellStart"/>
      <w:r>
        <w:rPr>
          <w:rFonts w:ascii="Candara" w:eastAsia="Candara" w:hAnsi="Candara" w:cs="Candara"/>
          <w:color w:val="000000"/>
          <w:sz w:val="20"/>
          <w:szCs w:val="20"/>
        </w:rPr>
        <w:t>las</w:t>
      </w:r>
      <w:proofErr w:type="spellEnd"/>
      <w:r>
        <w:rPr>
          <w:rFonts w:ascii="Candara" w:eastAsia="Candara" w:hAnsi="Candara" w:cs="Candara"/>
          <w:color w:val="000000"/>
          <w:sz w:val="20"/>
          <w:szCs w:val="20"/>
        </w:rPr>
        <w:t xml:space="preserve"> diferentes realidades, capacidades y niveles de </w:t>
      </w:r>
      <w:proofErr w:type="spellStart"/>
      <w:r>
        <w:rPr>
          <w:rFonts w:ascii="Candara" w:eastAsia="Candara" w:hAnsi="Candara" w:cs="Candara"/>
          <w:color w:val="000000"/>
          <w:sz w:val="20"/>
          <w:szCs w:val="20"/>
        </w:rPr>
        <w:t>desarrollo</w:t>
      </w:r>
      <w:proofErr w:type="spellEnd"/>
      <w:r>
        <w:rPr>
          <w:rFonts w:ascii="Candara" w:eastAsia="Candara" w:hAnsi="Candara" w:cs="Candara"/>
          <w:color w:val="000000"/>
          <w:sz w:val="20"/>
          <w:szCs w:val="20"/>
        </w:rPr>
        <w:t xml:space="preserve"> </w:t>
      </w:r>
      <w:proofErr w:type="spellStart"/>
      <w:r>
        <w:rPr>
          <w:rFonts w:ascii="Candara" w:eastAsia="Candara" w:hAnsi="Candara" w:cs="Candara"/>
          <w:color w:val="000000"/>
          <w:sz w:val="20"/>
          <w:szCs w:val="20"/>
        </w:rPr>
        <w:t>nacionales</w:t>
      </w:r>
      <w:proofErr w:type="spellEnd"/>
      <w:r>
        <w:rPr>
          <w:rFonts w:ascii="Candara" w:eastAsia="Candara" w:hAnsi="Candara" w:cs="Candara"/>
          <w:color w:val="000000"/>
          <w:sz w:val="20"/>
          <w:szCs w:val="20"/>
        </w:rPr>
        <w:t xml:space="preserve"> y </w:t>
      </w:r>
      <w:proofErr w:type="spellStart"/>
      <w:r>
        <w:rPr>
          <w:rFonts w:ascii="Candara" w:eastAsia="Candara" w:hAnsi="Candara" w:cs="Candara"/>
          <w:color w:val="000000"/>
          <w:sz w:val="20"/>
          <w:szCs w:val="20"/>
        </w:rPr>
        <w:t>respetando</w:t>
      </w:r>
      <w:proofErr w:type="spellEnd"/>
      <w:r>
        <w:rPr>
          <w:rFonts w:ascii="Candara" w:eastAsia="Candara" w:hAnsi="Candara" w:cs="Candara"/>
          <w:color w:val="000000"/>
          <w:sz w:val="20"/>
          <w:szCs w:val="20"/>
        </w:rPr>
        <w:t xml:space="preserve"> </w:t>
      </w:r>
      <w:proofErr w:type="spellStart"/>
      <w:r>
        <w:rPr>
          <w:rFonts w:ascii="Candara" w:eastAsia="Candara" w:hAnsi="Candara" w:cs="Candara"/>
          <w:color w:val="000000"/>
          <w:sz w:val="20"/>
          <w:szCs w:val="20"/>
        </w:rPr>
        <w:t>las</w:t>
      </w:r>
      <w:proofErr w:type="spellEnd"/>
      <w:r>
        <w:rPr>
          <w:rFonts w:ascii="Candara" w:eastAsia="Candara" w:hAnsi="Candara" w:cs="Candara"/>
          <w:color w:val="000000"/>
          <w:sz w:val="20"/>
          <w:szCs w:val="20"/>
        </w:rPr>
        <w:t xml:space="preserve"> políticas y prioridades </w:t>
      </w:r>
      <w:proofErr w:type="spellStart"/>
      <w:r>
        <w:rPr>
          <w:rFonts w:ascii="Candara" w:eastAsia="Candara" w:hAnsi="Candara" w:cs="Candara"/>
          <w:color w:val="000000"/>
          <w:sz w:val="20"/>
          <w:szCs w:val="20"/>
        </w:rPr>
        <w:t>nacionales</w:t>
      </w:r>
      <w:proofErr w:type="spellEnd"/>
      <w:r>
        <w:rPr>
          <w:rFonts w:ascii="Candara" w:eastAsia="Candara" w:hAnsi="Candara" w:cs="Candara"/>
          <w:color w:val="000000"/>
          <w:sz w:val="20"/>
          <w:szCs w:val="20"/>
        </w:rPr>
        <w:t xml:space="preserve"> (MARTÍNEZ-AGUT, 2020, p. 7).</w:t>
      </w:r>
    </w:p>
    <w:p w14:paraId="08F0CCCB"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18ED305C"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Assim, Martinez-</w:t>
      </w:r>
      <w:proofErr w:type="spellStart"/>
      <w:r>
        <w:rPr>
          <w:rFonts w:ascii="Candara" w:eastAsia="Candara" w:hAnsi="Candara" w:cs="Candara"/>
          <w:color w:val="000000"/>
          <w:sz w:val="24"/>
          <w:szCs w:val="24"/>
        </w:rPr>
        <w:t>Agut</w:t>
      </w:r>
      <w:proofErr w:type="spellEnd"/>
      <w:r>
        <w:rPr>
          <w:rFonts w:ascii="Candara" w:eastAsia="Candara" w:hAnsi="Candara" w:cs="Candara"/>
          <w:color w:val="000000"/>
          <w:sz w:val="24"/>
          <w:szCs w:val="24"/>
        </w:rPr>
        <w:t xml:space="preserve"> (2020) identifica que os ODS devem ser guias para a ação pública e estatal, dada sua natureza universal. Porém, diante da leitura da passagem citada, pode-</w:t>
      </w:r>
      <w:r>
        <w:rPr>
          <w:rFonts w:ascii="Candara" w:eastAsia="Candara" w:hAnsi="Candara" w:cs="Candara"/>
          <w:color w:val="000000"/>
          <w:sz w:val="24"/>
          <w:szCs w:val="24"/>
        </w:rPr>
        <w:t xml:space="preserve">se indagar: como respeitar as políticas e as prioridades nacionais em termos práticos?  Sobre esta questão, parte-se do trabalho de Nascimento e </w:t>
      </w:r>
      <w:proofErr w:type="spellStart"/>
      <w:r>
        <w:rPr>
          <w:rFonts w:ascii="Candara" w:eastAsia="Candara" w:hAnsi="Candara" w:cs="Candara"/>
          <w:color w:val="000000"/>
          <w:sz w:val="24"/>
          <w:szCs w:val="24"/>
        </w:rPr>
        <w:t>Pessina</w:t>
      </w:r>
      <w:proofErr w:type="spellEnd"/>
      <w:r>
        <w:rPr>
          <w:rFonts w:ascii="Candara" w:eastAsia="Candara" w:hAnsi="Candara" w:cs="Candara"/>
          <w:color w:val="000000"/>
          <w:sz w:val="24"/>
          <w:szCs w:val="24"/>
        </w:rPr>
        <w:t xml:space="preserve"> (2021) no que tange a um provável debate quando se alude à concretização dos ODS pelos países-membros d</w:t>
      </w:r>
      <w:r>
        <w:rPr>
          <w:rFonts w:ascii="Candara" w:eastAsia="Candara" w:hAnsi="Candara" w:cs="Candara"/>
          <w:color w:val="000000"/>
          <w:sz w:val="24"/>
          <w:szCs w:val="24"/>
        </w:rPr>
        <w:t xml:space="preserve">a ONU que os admitem: como colocá-los em prática? Para esses dois autores, os ODS podem </w:t>
      </w:r>
      <w:r>
        <w:rPr>
          <w:rFonts w:ascii="Candara" w:eastAsia="Candara" w:hAnsi="Candara" w:cs="Candara"/>
          <w:color w:val="000000"/>
          <w:sz w:val="24"/>
          <w:szCs w:val="24"/>
        </w:rPr>
        <w:lastRenderedPageBreak/>
        <w:t>ser encarados como itens de uma agenda internacional balizadora da ação internacional rumo ao desenvolvimento sustentável, mas podem encontrar uma barreira quando de su</w:t>
      </w:r>
      <w:r>
        <w:rPr>
          <w:rFonts w:ascii="Candara" w:eastAsia="Candara" w:hAnsi="Candara" w:cs="Candara"/>
          <w:color w:val="000000"/>
          <w:sz w:val="24"/>
          <w:szCs w:val="24"/>
        </w:rPr>
        <w:t>a inserção em políticas públicas</w:t>
      </w:r>
      <w:r>
        <w:rPr>
          <w:rFonts w:ascii="Candara" w:eastAsia="Candara" w:hAnsi="Candara" w:cs="Candara"/>
          <w:color w:val="000000"/>
          <w:sz w:val="24"/>
          <w:szCs w:val="24"/>
          <w:vertAlign w:val="superscript"/>
        </w:rPr>
        <w:footnoteReference w:id="4"/>
      </w:r>
      <w:r>
        <w:rPr>
          <w:rFonts w:ascii="Candara" w:eastAsia="Candara" w:hAnsi="Candara" w:cs="Candara"/>
          <w:color w:val="000000"/>
          <w:sz w:val="24"/>
          <w:szCs w:val="24"/>
        </w:rPr>
        <w:t xml:space="preserve"> e práticas de Estado, por exemplo. Tais obstáculos, ainda segundo Nascimento e </w:t>
      </w:r>
      <w:proofErr w:type="spellStart"/>
      <w:r>
        <w:rPr>
          <w:rFonts w:ascii="Candara" w:eastAsia="Candara" w:hAnsi="Candara" w:cs="Candara"/>
          <w:color w:val="000000"/>
          <w:sz w:val="24"/>
          <w:szCs w:val="24"/>
        </w:rPr>
        <w:t>Pessina</w:t>
      </w:r>
      <w:proofErr w:type="spellEnd"/>
      <w:r>
        <w:rPr>
          <w:rFonts w:ascii="Candara" w:eastAsia="Candara" w:hAnsi="Candara" w:cs="Candara"/>
          <w:color w:val="000000"/>
          <w:sz w:val="24"/>
          <w:szCs w:val="24"/>
        </w:rPr>
        <w:t xml:space="preserve"> (2021), existem quando se confronta a perspectiva internacional e difusa dos ODS com as diretrizes da observância ao local e às suas p</w:t>
      </w:r>
      <w:r>
        <w:rPr>
          <w:rFonts w:ascii="Candara" w:eastAsia="Candara" w:hAnsi="Candara" w:cs="Candara"/>
          <w:color w:val="000000"/>
          <w:sz w:val="24"/>
          <w:szCs w:val="24"/>
        </w:rPr>
        <w:t>articularidades muito próprias da noção de desenvolvimento sustentável.</w:t>
      </w:r>
    </w:p>
    <w:p w14:paraId="5E64FE21"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Dessa maneira, é propósito deste texto orientar-se na metodologia científica desenhada para a investigação-base sobre as novíssimas universidades federais brasileiras para se apresenta</w:t>
      </w:r>
      <w:r>
        <w:rPr>
          <w:rFonts w:ascii="Candara" w:eastAsia="Candara" w:hAnsi="Candara" w:cs="Candara"/>
          <w:color w:val="000000"/>
          <w:sz w:val="24"/>
          <w:szCs w:val="24"/>
        </w:rPr>
        <w:t xml:space="preserve">r como é possível admitir-se pesquisas a si alinhadas quando surgem em tela as instituições de ensino (superior, em destaque). Estas são encaradas como as chances de se interconectar ações locais de desenvolvimento a partir da oferta de cursos de formação </w:t>
      </w:r>
      <w:r>
        <w:rPr>
          <w:rFonts w:ascii="Candara" w:eastAsia="Candara" w:hAnsi="Candara" w:cs="Candara"/>
          <w:color w:val="000000"/>
          <w:sz w:val="24"/>
          <w:szCs w:val="24"/>
        </w:rPr>
        <w:t xml:space="preserve">profissional aos ditames dos ODS, num plano internacional. </w:t>
      </w:r>
    </w:p>
    <w:p w14:paraId="6376277B"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No bojo do ODS 4 – Educação de Qualidade e do ODS 16 – Paz, Justiça e Instituições Fortes (ONU, 2021), aludir-se-á à proposta de análise da criação das quatro novíssimas universidades federais com</w:t>
      </w:r>
      <w:r>
        <w:rPr>
          <w:rFonts w:ascii="Candara" w:eastAsia="Candara" w:hAnsi="Candara" w:cs="Candara"/>
          <w:color w:val="000000"/>
          <w:sz w:val="24"/>
          <w:szCs w:val="24"/>
        </w:rPr>
        <w:t>o uma recente oportunidade de avanço de um estudo sobre sustentabilidade – dada pelo alinhamento entre fortes e consolidadas instituições e educação de qualidade em diferentes níveis – como a abordagem central deste trabalho. Não cabem, por outro lado, qua</w:t>
      </w:r>
      <w:r>
        <w:rPr>
          <w:rFonts w:ascii="Candara" w:eastAsia="Candara" w:hAnsi="Candara" w:cs="Candara"/>
          <w:color w:val="000000"/>
          <w:sz w:val="24"/>
          <w:szCs w:val="24"/>
        </w:rPr>
        <w:t>isquer resultados empíricos. Nessa esteira, a seção que segue a esta apresenta o contexto que deu margem à pesquisa, com vistas a situar o espaço e o momento do desenho da metodologia empregada no estudo-base.</w:t>
      </w:r>
    </w:p>
    <w:p w14:paraId="46D57E50" w14:textId="77777777" w:rsidR="00AB2900" w:rsidRDefault="00AB2900">
      <w:pPr>
        <w:widowControl w:val="0"/>
        <w:pBdr>
          <w:top w:val="nil"/>
          <w:left w:val="nil"/>
          <w:bottom w:val="nil"/>
          <w:right w:val="nil"/>
          <w:between w:val="nil"/>
        </w:pBdr>
        <w:spacing w:after="0" w:line="360" w:lineRule="auto"/>
        <w:jc w:val="both"/>
        <w:rPr>
          <w:rFonts w:ascii="Candara" w:eastAsia="Candara" w:hAnsi="Candara" w:cs="Candara"/>
          <w:color w:val="000000"/>
          <w:sz w:val="24"/>
          <w:szCs w:val="24"/>
        </w:rPr>
      </w:pPr>
    </w:p>
    <w:p w14:paraId="075B9ABB" w14:textId="77777777" w:rsidR="00AB2900" w:rsidRDefault="00D022A2">
      <w:pPr>
        <w:widowControl w:val="0"/>
        <w:pBdr>
          <w:top w:val="nil"/>
          <w:left w:val="nil"/>
          <w:bottom w:val="nil"/>
          <w:right w:val="nil"/>
          <w:between w:val="nil"/>
        </w:pBdr>
        <w:spacing w:after="0" w:line="360" w:lineRule="auto"/>
        <w:jc w:val="both"/>
        <w:rPr>
          <w:rFonts w:ascii="Candara" w:eastAsia="Candara" w:hAnsi="Candara" w:cs="Candara"/>
          <w:b/>
          <w:color w:val="000000"/>
          <w:sz w:val="24"/>
          <w:szCs w:val="24"/>
        </w:rPr>
      </w:pPr>
      <w:r>
        <w:rPr>
          <w:rFonts w:ascii="Candara" w:eastAsia="Candara" w:hAnsi="Candara" w:cs="Candara"/>
          <w:b/>
          <w:color w:val="000000"/>
          <w:sz w:val="24"/>
          <w:szCs w:val="24"/>
        </w:rPr>
        <w:t>1 O CONTEXTO PESQUISADO</w:t>
      </w:r>
    </w:p>
    <w:p w14:paraId="604BBF57"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54F84A6A"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Em ambientes científicos, a definição do problema de pesquisa é condição </w:t>
      </w:r>
      <w:proofErr w:type="spellStart"/>
      <w:r>
        <w:rPr>
          <w:rFonts w:ascii="Candara" w:eastAsia="Candara" w:hAnsi="Candara" w:cs="Candara"/>
          <w:i/>
          <w:color w:val="000000"/>
          <w:sz w:val="24"/>
          <w:szCs w:val="24"/>
        </w:rPr>
        <w:t>sine</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qua</w:t>
      </w:r>
      <w:proofErr w:type="spellEnd"/>
      <w:r>
        <w:rPr>
          <w:rFonts w:ascii="Candara" w:eastAsia="Candara" w:hAnsi="Candara" w:cs="Candara"/>
          <w:i/>
          <w:color w:val="000000"/>
          <w:sz w:val="24"/>
          <w:szCs w:val="24"/>
        </w:rPr>
        <w:t xml:space="preserve"> non </w:t>
      </w:r>
      <w:r>
        <w:rPr>
          <w:rFonts w:ascii="Candara" w:eastAsia="Candara" w:hAnsi="Candara" w:cs="Candara"/>
          <w:color w:val="000000"/>
          <w:sz w:val="24"/>
          <w:szCs w:val="24"/>
        </w:rPr>
        <w:t>para a existência de uma investigação científica. Para além de ser pré-requisito para que a ciência ocorra, o problema de pesquisa, junto com seu</w:t>
      </w:r>
      <w:r>
        <w:rPr>
          <w:rFonts w:ascii="Candara" w:eastAsia="Candara" w:hAnsi="Candara" w:cs="Candara"/>
          <w:color w:val="000000"/>
          <w:sz w:val="24"/>
          <w:szCs w:val="24"/>
        </w:rPr>
        <w:t xml:space="preserve"> objeto, acaba atribuindo forma a todo o percurso investigativo: determina as bases teóricas, estabelece a metodologia e aponta quais as necessidades que os resultados deverão suprir. Diante </w:t>
      </w:r>
      <w:r>
        <w:rPr>
          <w:rFonts w:ascii="Candara" w:eastAsia="Candara" w:hAnsi="Candara" w:cs="Candara"/>
          <w:color w:val="000000"/>
          <w:sz w:val="24"/>
          <w:szCs w:val="24"/>
        </w:rPr>
        <w:lastRenderedPageBreak/>
        <w:t>dessa importância, a definição de um problema de pesquisa torna-s</w:t>
      </w:r>
      <w:r>
        <w:rPr>
          <w:rFonts w:ascii="Candara" w:eastAsia="Candara" w:hAnsi="Candara" w:cs="Candara"/>
          <w:color w:val="000000"/>
          <w:sz w:val="24"/>
          <w:szCs w:val="24"/>
        </w:rPr>
        <w:t xml:space="preserve">e etapa necessária à estabilidade de uma investigação. Trujillo Ferrari (1982) apresenta quatro critérios para isto: prioridade, novidade, oportunidade e comprometimento. Estes “dão ‘a pedra de toque’ à escolha do problema” (p. 189). Todavia, a escolha de </w:t>
      </w:r>
      <w:r>
        <w:rPr>
          <w:rFonts w:ascii="Candara" w:eastAsia="Candara" w:hAnsi="Candara" w:cs="Candara"/>
          <w:color w:val="000000"/>
          <w:sz w:val="24"/>
          <w:szCs w:val="24"/>
        </w:rPr>
        <w:t xml:space="preserve">diferentes problemas de pesquisa e a escrita de seu projeto balizador não podem conter elementos que possam, “ainda que </w:t>
      </w:r>
      <w:proofErr w:type="gramStart"/>
      <w:r>
        <w:rPr>
          <w:rFonts w:ascii="Candara" w:eastAsia="Candara" w:hAnsi="Candara" w:cs="Candara"/>
          <w:color w:val="000000"/>
          <w:sz w:val="24"/>
          <w:szCs w:val="24"/>
        </w:rPr>
        <w:t>bem intencionados</w:t>
      </w:r>
      <w:proofErr w:type="gramEnd"/>
      <w:r>
        <w:rPr>
          <w:rFonts w:ascii="Candara" w:eastAsia="Candara" w:hAnsi="Candara" w:cs="Candara"/>
          <w:color w:val="000000"/>
          <w:sz w:val="24"/>
          <w:szCs w:val="24"/>
        </w:rPr>
        <w:t>, limitar ou mesmo impedir a expressão da liberdade do pesquisador” (FORNARI, 2015, p. 246).</w:t>
      </w:r>
    </w:p>
    <w:p w14:paraId="544BAE3B"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No caso da pesquisa em tel</w:t>
      </w:r>
      <w:r>
        <w:rPr>
          <w:rFonts w:ascii="Candara" w:eastAsia="Candara" w:hAnsi="Candara" w:cs="Candara"/>
          <w:color w:val="000000"/>
          <w:sz w:val="24"/>
          <w:szCs w:val="24"/>
        </w:rPr>
        <w:t>a – analisar a criação das novíssimas universidades federais brasileiras – a necessidade sentida não foi de identificar um problema de pesquisa novo, mas dar continuidade ao trabalho de Nascimento (2018), que já tinha realizado tal atividade tendo a UFCA c</w:t>
      </w:r>
      <w:r>
        <w:rPr>
          <w:rFonts w:ascii="Candara" w:eastAsia="Candara" w:hAnsi="Candara" w:cs="Candara"/>
          <w:color w:val="000000"/>
          <w:sz w:val="24"/>
          <w:szCs w:val="24"/>
        </w:rPr>
        <w:t xml:space="preserve">omo objeto empírico. Dessa maneira, a contribuição de Trujillo Ferrari (1982), assentada por Marconi e </w:t>
      </w:r>
      <w:proofErr w:type="spellStart"/>
      <w:r>
        <w:rPr>
          <w:rFonts w:ascii="Candara" w:eastAsia="Candara" w:hAnsi="Candara" w:cs="Candara"/>
          <w:color w:val="000000"/>
          <w:sz w:val="24"/>
          <w:szCs w:val="24"/>
        </w:rPr>
        <w:t>Lakatos</w:t>
      </w:r>
      <w:proofErr w:type="spellEnd"/>
      <w:r>
        <w:rPr>
          <w:rFonts w:ascii="Candara" w:eastAsia="Candara" w:hAnsi="Candara" w:cs="Candara"/>
          <w:color w:val="000000"/>
          <w:sz w:val="24"/>
          <w:szCs w:val="24"/>
        </w:rPr>
        <w:t xml:space="preserve"> (2021a; 2021b), foi concretizada a partir de três assertivas:</w:t>
      </w:r>
    </w:p>
    <w:p w14:paraId="7667F295"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 primeira foi a constatação, diante da obra de Nascimento (2018), de que as universidades (nomeadamente as públicas) são instituições humanas capazes de promover mudança social (num ritmo mais imediato de oportunidades de formação cidadã-profissional) e t</w:t>
      </w:r>
      <w:r>
        <w:rPr>
          <w:rFonts w:ascii="Candara" w:eastAsia="Candara" w:hAnsi="Candara" w:cs="Candara"/>
          <w:color w:val="000000"/>
          <w:sz w:val="24"/>
          <w:szCs w:val="24"/>
        </w:rPr>
        <w:t>ransformação social (quando consideradas as chances de se promover reformas nas bases sociais com vistas à melhoria das condições de vida das pessoas). Diante disso, é possível atestar que as universidades são instituições fortes, capazes de se alinhar com</w:t>
      </w:r>
      <w:r>
        <w:rPr>
          <w:rFonts w:ascii="Candara" w:eastAsia="Candara" w:hAnsi="Candara" w:cs="Candara"/>
          <w:color w:val="000000"/>
          <w:sz w:val="24"/>
          <w:szCs w:val="24"/>
        </w:rPr>
        <w:t xml:space="preserve"> perspectivas sustentáveis para o desenvolvimento (ODS 16). </w:t>
      </w:r>
    </w:p>
    <w:p w14:paraId="0CD24694"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No caso das novíssimas universidades federais, importou sobremaneira a atuação de múltiplos e variados atores sociais em seus processos constitutivos – no Ceará, na Bahia e no Pará – que tradicio</w:t>
      </w:r>
      <w:r>
        <w:rPr>
          <w:rFonts w:ascii="Candara" w:eastAsia="Candara" w:hAnsi="Candara" w:cs="Candara"/>
          <w:color w:val="000000"/>
          <w:sz w:val="24"/>
          <w:szCs w:val="24"/>
        </w:rPr>
        <w:t>nalmente não fazem parte desse empreendimento: a sociedade civil organizada, com destaque para certas categorias e iniciativa privada, além de demais agentes públicos (professores e técnicos efetivos do serviço público) e políticos (prefeitos e secretários</w:t>
      </w:r>
      <w:r>
        <w:rPr>
          <w:rFonts w:ascii="Candara" w:eastAsia="Candara" w:hAnsi="Candara" w:cs="Candara"/>
          <w:color w:val="000000"/>
          <w:sz w:val="24"/>
          <w:szCs w:val="24"/>
        </w:rPr>
        <w:t xml:space="preserve"> municipais) pertencentes aos territórios onde essas instituições foram criadas.</w:t>
      </w:r>
    </w:p>
    <w:p w14:paraId="79EA4666"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Dessa maneira, seguiu-se as recomendações de </w:t>
      </w:r>
      <w:proofErr w:type="spellStart"/>
      <w:r>
        <w:rPr>
          <w:rFonts w:ascii="Candara" w:eastAsia="Candara" w:hAnsi="Candara" w:cs="Candara"/>
          <w:color w:val="000000"/>
          <w:sz w:val="24"/>
          <w:szCs w:val="24"/>
        </w:rPr>
        <w:t>Boullosa</w:t>
      </w:r>
      <w:proofErr w:type="spellEnd"/>
      <w:r>
        <w:rPr>
          <w:rFonts w:ascii="Candara" w:eastAsia="Candara" w:hAnsi="Candara" w:cs="Candara"/>
          <w:color w:val="000000"/>
          <w:sz w:val="24"/>
          <w:szCs w:val="24"/>
        </w:rPr>
        <w:t xml:space="preserve"> (2013; 2019) e Peres (2020) de que há uma contributiva oportunidade de se </w:t>
      </w:r>
      <w:r>
        <w:rPr>
          <w:rFonts w:ascii="Candara" w:eastAsia="Candara" w:hAnsi="Candara" w:cs="Candara"/>
          <w:i/>
          <w:color w:val="000000"/>
          <w:sz w:val="24"/>
          <w:szCs w:val="24"/>
        </w:rPr>
        <w:t>enxergar</w:t>
      </w:r>
      <w:r>
        <w:rPr>
          <w:rFonts w:ascii="Candara" w:eastAsia="Candara" w:hAnsi="Candara" w:cs="Candara"/>
          <w:color w:val="000000"/>
          <w:sz w:val="24"/>
          <w:szCs w:val="24"/>
        </w:rPr>
        <w:t xml:space="preserve"> uma política pública em todo o seu pro</w:t>
      </w:r>
      <w:r>
        <w:rPr>
          <w:rFonts w:ascii="Candara" w:eastAsia="Candara" w:hAnsi="Candara" w:cs="Candara"/>
          <w:color w:val="000000"/>
          <w:sz w:val="24"/>
          <w:szCs w:val="24"/>
        </w:rPr>
        <w:t xml:space="preserve">cesso num movimento de </w:t>
      </w:r>
      <w:r>
        <w:rPr>
          <w:rFonts w:ascii="Candara" w:eastAsia="Candara" w:hAnsi="Candara" w:cs="Candara"/>
          <w:i/>
          <w:color w:val="000000"/>
          <w:sz w:val="24"/>
          <w:szCs w:val="24"/>
        </w:rPr>
        <w:t>mirada ao revés</w:t>
      </w:r>
      <w:r>
        <w:rPr>
          <w:rFonts w:ascii="Candara" w:eastAsia="Candara" w:hAnsi="Candara" w:cs="Candara"/>
          <w:color w:val="000000"/>
          <w:sz w:val="24"/>
          <w:szCs w:val="24"/>
        </w:rPr>
        <w:t xml:space="preserve">, ou seja, de trás para frente. Tal ação teria o poder de ampliar o espectro interpretativo da análise de política pública ao sair-se da </w:t>
      </w:r>
      <w:r>
        <w:rPr>
          <w:rFonts w:ascii="Candara" w:eastAsia="Candara" w:hAnsi="Candara" w:cs="Candara"/>
          <w:color w:val="000000"/>
          <w:sz w:val="24"/>
          <w:szCs w:val="24"/>
        </w:rPr>
        <w:lastRenderedPageBreak/>
        <w:t>atividade meramente instrumental (como se fosse apenas a materialização de uma aç</w:t>
      </w:r>
      <w:r>
        <w:rPr>
          <w:rFonts w:ascii="Candara" w:eastAsia="Candara" w:hAnsi="Candara" w:cs="Candara"/>
          <w:color w:val="000000"/>
          <w:sz w:val="24"/>
          <w:szCs w:val="24"/>
        </w:rPr>
        <w:t>ão estatal) rumo à compreensão de um fluxo social (numa lógica de atuação de setores e movimentos sociais) que aloca o problema público como o ponto de partida de uma política pública, e não exclusivamente o seu fim.</w:t>
      </w:r>
    </w:p>
    <w:p w14:paraId="2B9B9E75"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Com base nessas aceitações, a segunda a</w:t>
      </w:r>
      <w:r>
        <w:rPr>
          <w:rFonts w:ascii="Candara" w:eastAsia="Candara" w:hAnsi="Candara" w:cs="Candara"/>
          <w:color w:val="000000"/>
          <w:sz w:val="24"/>
          <w:szCs w:val="24"/>
        </w:rPr>
        <w:t>ssertiva para a montagem da metodologia da pesquisa em tela foi compreender que não se tratava de uma nova investigação e, portanto, não prescindia de um desenho metodológico novo. O caminho seguido foi adaptar a trilha seguida por Nascimento (2018) no cri</w:t>
      </w:r>
      <w:r>
        <w:rPr>
          <w:rFonts w:ascii="Candara" w:eastAsia="Candara" w:hAnsi="Candara" w:cs="Candara"/>
          <w:color w:val="000000"/>
          <w:sz w:val="24"/>
          <w:szCs w:val="24"/>
        </w:rPr>
        <w:t xml:space="preserve">tério da oportunidade (TRUJILLO FERRARI, 1982): ora pelo aspecto científico, em que se investiga um fato ou fenômeno novo, ora pela condição </w:t>
      </w:r>
      <w:proofErr w:type="spellStart"/>
      <w:r>
        <w:rPr>
          <w:rFonts w:ascii="Candara" w:eastAsia="Candara" w:hAnsi="Candara" w:cs="Candara"/>
          <w:color w:val="000000"/>
          <w:sz w:val="24"/>
          <w:szCs w:val="24"/>
        </w:rPr>
        <w:t>extra-científica</w:t>
      </w:r>
      <w:proofErr w:type="spellEnd"/>
      <w:r>
        <w:rPr>
          <w:rFonts w:ascii="Candara" w:eastAsia="Candara" w:hAnsi="Candara" w:cs="Candara"/>
          <w:color w:val="000000"/>
          <w:sz w:val="24"/>
          <w:szCs w:val="24"/>
        </w:rPr>
        <w:t>, em que se inicia uma pesquisa já iniciada, a oportunidade identificada deu condições de fazer o c</w:t>
      </w:r>
      <w:r>
        <w:rPr>
          <w:rFonts w:ascii="Candara" w:eastAsia="Candara" w:hAnsi="Candara" w:cs="Candara"/>
          <w:color w:val="000000"/>
          <w:sz w:val="24"/>
          <w:szCs w:val="24"/>
        </w:rPr>
        <w:t xml:space="preserve">onhecimento sobre as novíssimas universidades federais avançar a partir da continuidade de um trabalho anteriormente concluído. </w:t>
      </w:r>
    </w:p>
    <w:p w14:paraId="0C1ABB75"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Assim, na linha da anterior, a terceira assertiva encontrou âncora no ODS 4 ao indagar: na esteira da necessidade de se conside</w:t>
      </w:r>
      <w:r>
        <w:rPr>
          <w:rFonts w:ascii="Candara" w:eastAsia="Candara" w:hAnsi="Candara" w:cs="Candara"/>
          <w:color w:val="000000"/>
          <w:sz w:val="24"/>
          <w:szCs w:val="24"/>
        </w:rPr>
        <w:t>rar a presença de instituições fortes na completude de processos de desenvolvimento sustentável, como garantir sua relação com educação de qualidade? Para que essa resposta fosse possibilitada, alocou-se a centralidade do percurso metodológico na necessida</w:t>
      </w:r>
      <w:r>
        <w:rPr>
          <w:rFonts w:ascii="Candara" w:eastAsia="Candara" w:hAnsi="Candara" w:cs="Candara"/>
          <w:color w:val="000000"/>
          <w:sz w:val="24"/>
          <w:szCs w:val="24"/>
        </w:rPr>
        <w:t xml:space="preserve">de de se ter a educação superior como a base de toda a investigação. </w:t>
      </w:r>
    </w:p>
    <w:p w14:paraId="78963FE2"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Ou seja: tanto as técnicas de coleta quanto de análise de dados deveriam assumir uma posição em que o ensino superior fosse a principal necessidade investigativa, junto com os temas corr</w:t>
      </w:r>
      <w:r>
        <w:rPr>
          <w:rFonts w:ascii="Candara" w:eastAsia="Candara" w:hAnsi="Candara" w:cs="Candara"/>
          <w:color w:val="000000"/>
          <w:sz w:val="24"/>
          <w:szCs w:val="24"/>
        </w:rPr>
        <w:t xml:space="preserve">elatos de desenvolvimento regional e políticas públicas. No campo dos estudos sobre sustentabilidade, ambiente e sociedade, se “ressalta a necessidade de integração de saberes e conhecimentos numa perspectiva interdisciplinar” (TOMMASO; RODRIGUES; PINSKY, </w:t>
      </w:r>
      <w:r>
        <w:rPr>
          <w:rFonts w:ascii="Candara" w:eastAsia="Candara" w:hAnsi="Candara" w:cs="Candara"/>
          <w:color w:val="000000"/>
          <w:sz w:val="24"/>
          <w:szCs w:val="24"/>
        </w:rPr>
        <w:t>2020, p. 1), de maneira a circunstanciar políticas públicas, desenvolvimento regional e educação superior como alguns dos assuntos-base para/sobre sustentabilidade em diferentes contextos, sobretudo ao que tange ao fenômeno das novíssimas universidades fed</w:t>
      </w:r>
      <w:r>
        <w:rPr>
          <w:rFonts w:ascii="Candara" w:eastAsia="Candara" w:hAnsi="Candara" w:cs="Candara"/>
          <w:color w:val="000000"/>
          <w:sz w:val="24"/>
          <w:szCs w:val="24"/>
        </w:rPr>
        <w:t>erais brasileiras.</w:t>
      </w:r>
    </w:p>
    <w:p w14:paraId="371DACC6"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Assim, diante dessas questões e da necessidade de cumprir-se com uma agenda de pesquisa em que o rito científico fosse respeitado, procedeu-se com a determinação da metodologia a ser seguida pelo projeto (em andamento), objeto do capítul</w:t>
      </w:r>
      <w:r>
        <w:rPr>
          <w:rFonts w:ascii="Candara" w:eastAsia="Candara" w:hAnsi="Candara" w:cs="Candara"/>
          <w:color w:val="000000"/>
          <w:sz w:val="24"/>
          <w:szCs w:val="24"/>
        </w:rPr>
        <w:t>o que se segue.</w:t>
      </w:r>
    </w:p>
    <w:p w14:paraId="087A0286"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4BBF72F2" w14:textId="77777777" w:rsidR="00AB2900" w:rsidRDefault="00D022A2">
      <w:pPr>
        <w:widowControl w:val="0"/>
        <w:pBdr>
          <w:top w:val="nil"/>
          <w:left w:val="nil"/>
          <w:bottom w:val="nil"/>
          <w:right w:val="nil"/>
          <w:between w:val="nil"/>
        </w:pBdr>
        <w:spacing w:after="0" w:line="360" w:lineRule="auto"/>
        <w:jc w:val="both"/>
        <w:rPr>
          <w:rFonts w:ascii="Candara" w:eastAsia="Candara" w:hAnsi="Candara" w:cs="Candara"/>
          <w:b/>
          <w:color w:val="000000"/>
          <w:sz w:val="24"/>
          <w:szCs w:val="24"/>
        </w:rPr>
      </w:pPr>
      <w:r>
        <w:rPr>
          <w:rFonts w:ascii="Candara" w:eastAsia="Candara" w:hAnsi="Candara" w:cs="Candara"/>
          <w:b/>
          <w:color w:val="000000"/>
          <w:sz w:val="24"/>
          <w:szCs w:val="24"/>
        </w:rPr>
        <w:t>2 O DESENHO DA PESQUISA</w:t>
      </w:r>
    </w:p>
    <w:p w14:paraId="0AA98476"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244B4E7A"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Em pesquisas que evocam a temática da sustentabilidade como (um) pilar teórico e ontológico, é possível admitir que a metodologia a elas correspondente deva compor-se de elementos que reflitam essa posição. Dessa f</w:t>
      </w:r>
      <w:r>
        <w:rPr>
          <w:rFonts w:ascii="Candara" w:eastAsia="Candara" w:hAnsi="Candara" w:cs="Candara"/>
          <w:color w:val="000000"/>
          <w:sz w:val="24"/>
          <w:szCs w:val="24"/>
        </w:rPr>
        <w:t>orma, a pesquisa neste trabalho em questão passou por este mesmo tratamento: foi submetida à indagação filosófica acerca da existência e impressão de valores ligados ao desenvolvimento sustentável no percurso do método como pré-requisito.</w:t>
      </w:r>
    </w:p>
    <w:p w14:paraId="780E6D37"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Com vistas a oportunizar tal assertiva, procedeu-se com a busca de princípios da sustentabilidade que pudessem ser inseridos à metodologia a ser desenhada para a pesquisa e fossem capazes de se atrelarem ao percurso de métodos e técnicas sem reduzir o rigo</w:t>
      </w:r>
      <w:r>
        <w:rPr>
          <w:rFonts w:ascii="Candara" w:eastAsia="Candara" w:hAnsi="Candara" w:cs="Candara"/>
          <w:color w:val="000000"/>
          <w:sz w:val="24"/>
          <w:szCs w:val="24"/>
        </w:rPr>
        <w:t xml:space="preserve">r científico. Dessa maneira, recorreu-se a autores clássicos sobre desenvolvimento e sustentabilidade como Amartya </w:t>
      </w:r>
      <w:proofErr w:type="spellStart"/>
      <w:r>
        <w:rPr>
          <w:rFonts w:ascii="Candara" w:eastAsia="Candara" w:hAnsi="Candara" w:cs="Candara"/>
          <w:color w:val="000000"/>
          <w:sz w:val="24"/>
          <w:szCs w:val="24"/>
        </w:rPr>
        <w:t>Sen</w:t>
      </w:r>
      <w:proofErr w:type="spellEnd"/>
      <w:r>
        <w:rPr>
          <w:rFonts w:ascii="Candara" w:eastAsia="Candara" w:hAnsi="Candara" w:cs="Candara"/>
          <w:color w:val="000000"/>
          <w:sz w:val="24"/>
          <w:szCs w:val="24"/>
        </w:rPr>
        <w:t xml:space="preserve"> (2010) e </w:t>
      </w:r>
      <w:proofErr w:type="spellStart"/>
      <w:r>
        <w:rPr>
          <w:rFonts w:ascii="Candara" w:eastAsia="Candara" w:hAnsi="Candara" w:cs="Candara"/>
          <w:color w:val="000000"/>
          <w:sz w:val="24"/>
          <w:szCs w:val="24"/>
        </w:rPr>
        <w:t>Ignacy</w:t>
      </w:r>
      <w:proofErr w:type="spellEnd"/>
      <w:r>
        <w:rPr>
          <w:rFonts w:ascii="Candara" w:eastAsia="Candara" w:hAnsi="Candara" w:cs="Candara"/>
          <w:color w:val="000000"/>
          <w:sz w:val="24"/>
          <w:szCs w:val="24"/>
        </w:rPr>
        <w:t xml:space="preserve"> Sachs (2011) com o intuito de perceber quais temas-chave não poderiam deixar de estar presentes durante a definição da me</w:t>
      </w:r>
      <w:r>
        <w:rPr>
          <w:rFonts w:ascii="Candara" w:eastAsia="Candara" w:hAnsi="Candara" w:cs="Candara"/>
          <w:color w:val="000000"/>
          <w:sz w:val="24"/>
          <w:szCs w:val="24"/>
        </w:rPr>
        <w:t>todologia a ser cumprida pela pesquisa sobre a criação das novíssimas universidades federais brasileiras.</w:t>
      </w:r>
    </w:p>
    <w:p w14:paraId="5C80E172"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Vale ressaltar que, ao passo em que há uma “grande quantidade de definições do conceito [desenvolvimento sustentável], ou talvez devido exatamente a i</w:t>
      </w:r>
      <w:r>
        <w:rPr>
          <w:rFonts w:ascii="Candara" w:eastAsia="Candara" w:hAnsi="Candara" w:cs="Candara"/>
          <w:color w:val="000000"/>
          <w:sz w:val="24"/>
          <w:szCs w:val="24"/>
        </w:rPr>
        <w:t>sso, não se sabe exatamente o que o termo significa” (BELLEN, 2006, p. 24</w:t>
      </w:r>
      <w:r>
        <w:rPr>
          <w:rFonts w:ascii="Candara" w:eastAsia="Candara" w:hAnsi="Candara" w:cs="Candara"/>
          <w:sz w:val="24"/>
          <w:szCs w:val="24"/>
        </w:rPr>
        <w:t>, grifo do autor</w:t>
      </w:r>
      <w:r>
        <w:rPr>
          <w:rFonts w:ascii="Candara" w:eastAsia="Candara" w:hAnsi="Candara" w:cs="Candara"/>
          <w:color w:val="000000"/>
          <w:sz w:val="24"/>
          <w:szCs w:val="24"/>
        </w:rPr>
        <w:t xml:space="preserve">), as obras de </w:t>
      </w:r>
      <w:proofErr w:type="spellStart"/>
      <w:r>
        <w:rPr>
          <w:rFonts w:ascii="Candara" w:eastAsia="Candara" w:hAnsi="Candara" w:cs="Candara"/>
          <w:color w:val="000000"/>
          <w:sz w:val="24"/>
          <w:szCs w:val="24"/>
        </w:rPr>
        <w:t>Sen</w:t>
      </w:r>
      <w:proofErr w:type="spellEnd"/>
      <w:r>
        <w:rPr>
          <w:rFonts w:ascii="Candara" w:eastAsia="Candara" w:hAnsi="Candara" w:cs="Candara"/>
          <w:color w:val="000000"/>
          <w:sz w:val="24"/>
          <w:szCs w:val="24"/>
        </w:rPr>
        <w:t xml:space="preserve"> (2010) e Sachs (2011) foram importantes para a determinação de duas âncoras: participação e engajamento. Note-se que a intenção desta tarefa não foi</w:t>
      </w:r>
      <w:r>
        <w:rPr>
          <w:rFonts w:ascii="Candara" w:eastAsia="Candara" w:hAnsi="Candara" w:cs="Candara"/>
          <w:color w:val="000000"/>
          <w:sz w:val="24"/>
          <w:szCs w:val="24"/>
        </w:rPr>
        <w:t xml:space="preserve"> meramente dar condições para a análise destes dois conceitos no objeto de pesquisa (as universidades), mas sim compreender como elas poderiam inspirar técnicas de coleta e análise de dados. É este, portanto, o mote deste capítulo.</w:t>
      </w:r>
    </w:p>
    <w:p w14:paraId="5755C607"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 determinação da metodo</w:t>
      </w:r>
      <w:r>
        <w:rPr>
          <w:rFonts w:ascii="Candara" w:eastAsia="Candara" w:hAnsi="Candara" w:cs="Candara"/>
          <w:color w:val="000000"/>
          <w:sz w:val="24"/>
          <w:szCs w:val="24"/>
        </w:rPr>
        <w:t>logia, de tal maneira, foi dada de modo “tradicional” num primeiro momento. Isso significa dizer que se cumpriu com o preenchimento de respostas a um roteiro básico que muitas pesquisas em planejamento fazem. O Quadro 01 ilustra esse processo:</w:t>
      </w:r>
    </w:p>
    <w:p w14:paraId="109ADECD"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2062134D" w14:textId="77777777" w:rsidR="00AB2900" w:rsidRDefault="00D022A2">
      <w:pPr>
        <w:widowControl w:val="0"/>
        <w:pBdr>
          <w:top w:val="nil"/>
          <w:left w:val="nil"/>
          <w:bottom w:val="nil"/>
          <w:right w:val="nil"/>
          <w:between w:val="nil"/>
        </w:pBdr>
        <w:spacing w:after="0" w:line="360" w:lineRule="auto"/>
        <w:jc w:val="center"/>
        <w:rPr>
          <w:rFonts w:ascii="Candara" w:eastAsia="Candara" w:hAnsi="Candara" w:cs="Candara"/>
          <w:b/>
          <w:color w:val="000000"/>
          <w:sz w:val="20"/>
          <w:szCs w:val="20"/>
        </w:rPr>
      </w:pPr>
      <w:r>
        <w:rPr>
          <w:rFonts w:ascii="Candara" w:eastAsia="Candara" w:hAnsi="Candara" w:cs="Candara"/>
          <w:b/>
          <w:color w:val="000000"/>
          <w:sz w:val="20"/>
          <w:szCs w:val="20"/>
        </w:rPr>
        <w:t>Quadro 01 -</w:t>
      </w:r>
      <w:r>
        <w:rPr>
          <w:rFonts w:ascii="Candara" w:eastAsia="Candara" w:hAnsi="Candara" w:cs="Candara"/>
          <w:b/>
          <w:color w:val="000000"/>
          <w:sz w:val="20"/>
          <w:szCs w:val="20"/>
        </w:rPr>
        <w:t xml:space="preserve"> </w:t>
      </w:r>
      <w:r>
        <w:rPr>
          <w:rFonts w:ascii="Candara" w:eastAsia="Candara" w:hAnsi="Candara" w:cs="Candara"/>
          <w:color w:val="000000"/>
          <w:sz w:val="20"/>
          <w:szCs w:val="20"/>
        </w:rPr>
        <w:t>Montagem da metodologia do projeto de pesquisa</w:t>
      </w:r>
    </w:p>
    <w:tbl>
      <w:tblPr>
        <w:tblStyle w:val="a"/>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47"/>
      </w:tblGrid>
      <w:tr w:rsidR="00AB2900" w14:paraId="0E557DB4" w14:textId="77777777">
        <w:tc>
          <w:tcPr>
            <w:tcW w:w="9061" w:type="dxa"/>
            <w:gridSpan w:val="2"/>
            <w:shd w:val="clear" w:color="auto" w:fill="93CDDC"/>
          </w:tcPr>
          <w:p w14:paraId="6D8B269E"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b/>
                <w:color w:val="000000"/>
                <w:sz w:val="20"/>
                <w:szCs w:val="20"/>
              </w:rPr>
              <w:lastRenderedPageBreak/>
              <w:t>Objeto de pesquisa</w:t>
            </w:r>
            <w:r>
              <w:rPr>
                <w:rFonts w:ascii="Candara" w:eastAsia="Candara" w:hAnsi="Candara" w:cs="Candara"/>
                <w:color w:val="000000"/>
                <w:sz w:val="20"/>
                <w:szCs w:val="20"/>
              </w:rPr>
              <w:t>: a criação das novíssimas universidades federais brasileiras, pela dimensão político-institucional do desenvolvimento</w:t>
            </w:r>
          </w:p>
        </w:tc>
      </w:tr>
      <w:tr w:rsidR="00AB2900" w14:paraId="7CCFBF98" w14:textId="77777777">
        <w:tc>
          <w:tcPr>
            <w:tcW w:w="9061" w:type="dxa"/>
            <w:gridSpan w:val="2"/>
            <w:shd w:val="clear" w:color="auto" w:fill="DBEEF3"/>
          </w:tcPr>
          <w:p w14:paraId="00C41113" w14:textId="77777777" w:rsidR="00AB2900" w:rsidRDefault="00D022A2">
            <w:pPr>
              <w:widowControl w:val="0"/>
              <w:pBdr>
                <w:top w:val="nil"/>
                <w:left w:val="nil"/>
                <w:bottom w:val="nil"/>
                <w:right w:val="nil"/>
                <w:between w:val="nil"/>
              </w:pBdr>
              <w:ind w:firstLine="709"/>
              <w:jc w:val="center"/>
              <w:rPr>
                <w:rFonts w:ascii="Candara" w:eastAsia="Candara" w:hAnsi="Candara" w:cs="Candara"/>
                <w:color w:val="000000"/>
                <w:sz w:val="20"/>
                <w:szCs w:val="20"/>
              </w:rPr>
            </w:pPr>
            <w:r>
              <w:rPr>
                <w:rFonts w:ascii="Candara" w:eastAsia="Candara" w:hAnsi="Candara" w:cs="Candara"/>
                <w:b/>
                <w:color w:val="000000"/>
                <w:sz w:val="20"/>
                <w:szCs w:val="20"/>
              </w:rPr>
              <w:t>Parte I – descrição da pesquisa</w:t>
            </w:r>
          </w:p>
        </w:tc>
      </w:tr>
      <w:tr w:rsidR="00AB2900" w14:paraId="78E89E91" w14:textId="77777777">
        <w:tc>
          <w:tcPr>
            <w:tcW w:w="3114" w:type="dxa"/>
            <w:vAlign w:val="center"/>
          </w:tcPr>
          <w:p w14:paraId="48F6252D" w14:textId="77777777" w:rsidR="00AB2900" w:rsidRDefault="00D022A2">
            <w:pPr>
              <w:widowControl w:val="0"/>
              <w:pBdr>
                <w:top w:val="nil"/>
                <w:left w:val="nil"/>
                <w:bottom w:val="nil"/>
                <w:right w:val="nil"/>
                <w:between w:val="nil"/>
              </w:pBdr>
              <w:ind w:firstLine="22"/>
              <w:jc w:val="both"/>
              <w:rPr>
                <w:rFonts w:ascii="Candara" w:eastAsia="Candara" w:hAnsi="Candara" w:cs="Candara"/>
                <w:b/>
                <w:color w:val="000000"/>
                <w:sz w:val="20"/>
                <w:szCs w:val="20"/>
              </w:rPr>
            </w:pPr>
            <w:r>
              <w:rPr>
                <w:rFonts w:ascii="Candara" w:eastAsia="Candara" w:hAnsi="Candara" w:cs="Candara"/>
                <w:b/>
                <w:color w:val="000000"/>
                <w:sz w:val="20"/>
                <w:szCs w:val="20"/>
              </w:rPr>
              <w:t>Natureza</w:t>
            </w:r>
          </w:p>
          <w:p w14:paraId="25FD1793" w14:textId="77777777" w:rsidR="00AB2900" w:rsidRDefault="00D022A2">
            <w:pPr>
              <w:widowControl w:val="0"/>
              <w:pBdr>
                <w:top w:val="nil"/>
                <w:left w:val="nil"/>
                <w:bottom w:val="nil"/>
                <w:right w:val="nil"/>
                <w:between w:val="nil"/>
              </w:pBdr>
              <w:ind w:firstLine="22"/>
              <w:jc w:val="both"/>
              <w:rPr>
                <w:rFonts w:ascii="Candara" w:eastAsia="Candara" w:hAnsi="Candara" w:cs="Candara"/>
                <w:color w:val="000000"/>
                <w:sz w:val="20"/>
                <w:szCs w:val="20"/>
              </w:rPr>
            </w:pPr>
            <w:r>
              <w:rPr>
                <w:rFonts w:ascii="Candara" w:eastAsia="Candara" w:hAnsi="Candara" w:cs="Candara"/>
                <w:color w:val="000000"/>
                <w:sz w:val="20"/>
                <w:szCs w:val="20"/>
              </w:rPr>
              <w:t>Qual a natureza da pesquisa?</w:t>
            </w:r>
          </w:p>
        </w:tc>
        <w:tc>
          <w:tcPr>
            <w:tcW w:w="5947" w:type="dxa"/>
            <w:vAlign w:val="center"/>
          </w:tcPr>
          <w:p w14:paraId="797E2F47"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 xml:space="preserve">Como se trata de uma investigação em que há uma finalidade imediata, a proposta se classifica como uma </w:t>
            </w:r>
            <w:r>
              <w:rPr>
                <w:rFonts w:ascii="Candara" w:eastAsia="Candara" w:hAnsi="Candara" w:cs="Candara"/>
                <w:color w:val="000000"/>
                <w:sz w:val="20"/>
                <w:szCs w:val="20"/>
                <w:u w:val="single"/>
              </w:rPr>
              <w:t>pesquisa aplicada</w:t>
            </w:r>
            <w:r>
              <w:rPr>
                <w:rFonts w:ascii="Candara" w:eastAsia="Candara" w:hAnsi="Candara" w:cs="Candara"/>
                <w:color w:val="000000"/>
                <w:sz w:val="20"/>
                <w:szCs w:val="20"/>
              </w:rPr>
              <w:t>.</w:t>
            </w:r>
          </w:p>
        </w:tc>
      </w:tr>
      <w:tr w:rsidR="00AB2900" w14:paraId="4012C5AF" w14:textId="77777777">
        <w:tc>
          <w:tcPr>
            <w:tcW w:w="3114" w:type="dxa"/>
            <w:vAlign w:val="center"/>
          </w:tcPr>
          <w:p w14:paraId="0F18108C" w14:textId="77777777" w:rsidR="00AB2900" w:rsidRDefault="00D022A2">
            <w:pPr>
              <w:widowControl w:val="0"/>
              <w:pBdr>
                <w:top w:val="nil"/>
                <w:left w:val="nil"/>
                <w:bottom w:val="nil"/>
                <w:right w:val="nil"/>
                <w:between w:val="nil"/>
              </w:pBdr>
              <w:ind w:firstLine="22"/>
              <w:jc w:val="both"/>
              <w:rPr>
                <w:rFonts w:ascii="Candara" w:eastAsia="Candara" w:hAnsi="Candara" w:cs="Candara"/>
                <w:b/>
                <w:color w:val="000000"/>
                <w:sz w:val="20"/>
                <w:szCs w:val="20"/>
              </w:rPr>
            </w:pPr>
            <w:r>
              <w:rPr>
                <w:rFonts w:ascii="Candara" w:eastAsia="Candara" w:hAnsi="Candara" w:cs="Candara"/>
                <w:b/>
                <w:color w:val="000000"/>
                <w:sz w:val="20"/>
                <w:szCs w:val="20"/>
              </w:rPr>
              <w:t>Abordagem</w:t>
            </w:r>
          </w:p>
          <w:p w14:paraId="293F85AE" w14:textId="77777777" w:rsidR="00AB2900" w:rsidRDefault="00D022A2">
            <w:pPr>
              <w:widowControl w:val="0"/>
              <w:pBdr>
                <w:top w:val="nil"/>
                <w:left w:val="nil"/>
                <w:bottom w:val="nil"/>
                <w:right w:val="nil"/>
                <w:between w:val="nil"/>
              </w:pBdr>
              <w:ind w:firstLine="22"/>
              <w:jc w:val="both"/>
              <w:rPr>
                <w:rFonts w:ascii="Candara" w:eastAsia="Candara" w:hAnsi="Candara" w:cs="Candara"/>
                <w:color w:val="000000"/>
                <w:sz w:val="20"/>
                <w:szCs w:val="20"/>
              </w:rPr>
            </w:pPr>
            <w:r>
              <w:rPr>
                <w:rFonts w:ascii="Candara" w:eastAsia="Candara" w:hAnsi="Candara" w:cs="Candara"/>
                <w:color w:val="000000"/>
                <w:sz w:val="20"/>
                <w:szCs w:val="20"/>
              </w:rPr>
              <w:t>Qual a abordagem da pesquisa?</w:t>
            </w:r>
          </w:p>
        </w:tc>
        <w:tc>
          <w:tcPr>
            <w:tcW w:w="5947" w:type="dxa"/>
            <w:vAlign w:val="center"/>
          </w:tcPr>
          <w:p w14:paraId="04F82E3E"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 xml:space="preserve">Uma vez em que cada instituição universitária – UFCA, UFSB, UFOB e </w:t>
            </w:r>
            <w:proofErr w:type="spellStart"/>
            <w:r>
              <w:rPr>
                <w:rFonts w:ascii="Candara" w:eastAsia="Candara" w:hAnsi="Candara" w:cs="Candara"/>
                <w:color w:val="000000"/>
                <w:sz w:val="20"/>
                <w:szCs w:val="20"/>
              </w:rPr>
              <w:t>Unifesspa</w:t>
            </w:r>
            <w:proofErr w:type="spellEnd"/>
            <w:r>
              <w:rPr>
                <w:rFonts w:ascii="Candara" w:eastAsia="Candara" w:hAnsi="Candara" w:cs="Candara"/>
                <w:color w:val="000000"/>
                <w:sz w:val="20"/>
                <w:szCs w:val="20"/>
              </w:rPr>
              <w:t xml:space="preserve"> – representam ca</w:t>
            </w:r>
            <w:r>
              <w:rPr>
                <w:rFonts w:ascii="Candara" w:eastAsia="Candara" w:hAnsi="Candara" w:cs="Candara"/>
                <w:color w:val="000000"/>
                <w:sz w:val="20"/>
                <w:szCs w:val="20"/>
              </w:rPr>
              <w:t>sos únicos dentro de um grupo maior (a rede federal de ensino superior do Brasil), a revelação de nuances acerca das suas experiências de criação requereria o aprofundamento que a pesquisa quantitativa seria insuficiente para conceder. Assim, a abordagem d</w:t>
            </w:r>
            <w:r>
              <w:rPr>
                <w:rFonts w:ascii="Candara" w:eastAsia="Candara" w:hAnsi="Candara" w:cs="Candara"/>
                <w:color w:val="000000"/>
                <w:sz w:val="20"/>
                <w:szCs w:val="20"/>
              </w:rPr>
              <w:t xml:space="preserve">efinida foi a da </w:t>
            </w:r>
            <w:r>
              <w:rPr>
                <w:rFonts w:ascii="Candara" w:eastAsia="Candara" w:hAnsi="Candara" w:cs="Candara"/>
                <w:color w:val="000000"/>
                <w:sz w:val="20"/>
                <w:szCs w:val="20"/>
                <w:u w:val="single"/>
              </w:rPr>
              <w:t>pesquisa qualitativa</w:t>
            </w:r>
            <w:r>
              <w:rPr>
                <w:rFonts w:ascii="Candara" w:eastAsia="Candara" w:hAnsi="Candara" w:cs="Candara"/>
                <w:color w:val="000000"/>
                <w:sz w:val="20"/>
                <w:szCs w:val="20"/>
              </w:rPr>
              <w:t>.</w:t>
            </w:r>
          </w:p>
        </w:tc>
      </w:tr>
      <w:tr w:rsidR="00AB2900" w14:paraId="124BCDC9" w14:textId="77777777">
        <w:tc>
          <w:tcPr>
            <w:tcW w:w="3114" w:type="dxa"/>
            <w:vAlign w:val="center"/>
          </w:tcPr>
          <w:p w14:paraId="2B369727" w14:textId="77777777" w:rsidR="00AB2900" w:rsidRDefault="00D022A2">
            <w:pPr>
              <w:widowControl w:val="0"/>
              <w:pBdr>
                <w:top w:val="nil"/>
                <w:left w:val="nil"/>
                <w:bottom w:val="nil"/>
                <w:right w:val="nil"/>
                <w:between w:val="nil"/>
              </w:pBdr>
              <w:ind w:firstLine="22"/>
              <w:jc w:val="both"/>
              <w:rPr>
                <w:rFonts w:ascii="Candara" w:eastAsia="Candara" w:hAnsi="Candara" w:cs="Candara"/>
                <w:b/>
                <w:color w:val="000000"/>
                <w:sz w:val="20"/>
                <w:szCs w:val="20"/>
              </w:rPr>
            </w:pPr>
            <w:r>
              <w:rPr>
                <w:rFonts w:ascii="Candara" w:eastAsia="Candara" w:hAnsi="Candara" w:cs="Candara"/>
                <w:b/>
                <w:color w:val="000000"/>
                <w:sz w:val="20"/>
                <w:szCs w:val="20"/>
              </w:rPr>
              <w:t>Objetivos</w:t>
            </w:r>
          </w:p>
          <w:p w14:paraId="68517F11" w14:textId="77777777" w:rsidR="00AB2900" w:rsidRDefault="00D022A2">
            <w:pPr>
              <w:widowControl w:val="0"/>
              <w:pBdr>
                <w:top w:val="nil"/>
                <w:left w:val="nil"/>
                <w:bottom w:val="nil"/>
                <w:right w:val="nil"/>
                <w:between w:val="nil"/>
              </w:pBdr>
              <w:ind w:firstLine="22"/>
              <w:jc w:val="both"/>
              <w:rPr>
                <w:rFonts w:ascii="Candara" w:eastAsia="Candara" w:hAnsi="Candara" w:cs="Candara"/>
                <w:color w:val="000000"/>
                <w:sz w:val="20"/>
                <w:szCs w:val="20"/>
              </w:rPr>
            </w:pPr>
            <w:r>
              <w:rPr>
                <w:rFonts w:ascii="Candara" w:eastAsia="Candara" w:hAnsi="Candara" w:cs="Candara"/>
                <w:color w:val="000000"/>
                <w:sz w:val="20"/>
                <w:szCs w:val="20"/>
              </w:rPr>
              <w:t>Em relação aos objetivos, como se classifica a pesquisa?</w:t>
            </w:r>
          </w:p>
        </w:tc>
        <w:tc>
          <w:tcPr>
            <w:tcW w:w="5947" w:type="dxa"/>
            <w:vAlign w:val="center"/>
          </w:tcPr>
          <w:p w14:paraId="1984AF75"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O trabalho de Nascimento (2018) já havia identificado as bases de construção da estrutura pedagógica, política e administrativa da UFCA, o que reduziu a necessidade de se promover a exploração de dados. Em adição, o interesse da investigação em tela não se</w:t>
            </w:r>
            <w:r>
              <w:rPr>
                <w:rFonts w:ascii="Candara" w:eastAsia="Candara" w:hAnsi="Candara" w:cs="Candara"/>
                <w:color w:val="000000"/>
                <w:sz w:val="20"/>
                <w:szCs w:val="20"/>
              </w:rPr>
              <w:t xml:space="preserve"> perfazia em descrever tais fenômenos. Portanto, a </w:t>
            </w:r>
            <w:r>
              <w:rPr>
                <w:rFonts w:ascii="Candara" w:eastAsia="Candara" w:hAnsi="Candara" w:cs="Candara"/>
                <w:color w:val="000000"/>
                <w:sz w:val="20"/>
                <w:szCs w:val="20"/>
                <w:u w:val="single"/>
              </w:rPr>
              <w:t>pesquisa explicativa</w:t>
            </w:r>
            <w:r>
              <w:rPr>
                <w:rFonts w:ascii="Candara" w:eastAsia="Candara" w:hAnsi="Candara" w:cs="Candara"/>
                <w:color w:val="000000"/>
                <w:sz w:val="20"/>
                <w:szCs w:val="20"/>
              </w:rPr>
              <w:t xml:space="preserve"> do fenômeno de criação destas instituições – as novíssimas universidades federais – pôde ser a classificação mais adequada em relação aos objetivos da investigação.</w:t>
            </w:r>
          </w:p>
        </w:tc>
      </w:tr>
      <w:tr w:rsidR="00AB2900" w14:paraId="0B51DC38" w14:textId="77777777">
        <w:tc>
          <w:tcPr>
            <w:tcW w:w="3114" w:type="dxa"/>
            <w:vAlign w:val="center"/>
          </w:tcPr>
          <w:p w14:paraId="012246EE" w14:textId="77777777" w:rsidR="00AB2900" w:rsidRDefault="00D022A2">
            <w:pPr>
              <w:widowControl w:val="0"/>
              <w:pBdr>
                <w:top w:val="nil"/>
                <w:left w:val="nil"/>
                <w:bottom w:val="nil"/>
                <w:right w:val="nil"/>
                <w:between w:val="nil"/>
              </w:pBdr>
              <w:ind w:firstLine="22"/>
              <w:jc w:val="both"/>
              <w:rPr>
                <w:rFonts w:ascii="Candara" w:eastAsia="Candara" w:hAnsi="Candara" w:cs="Candara"/>
                <w:b/>
                <w:color w:val="000000"/>
                <w:sz w:val="20"/>
                <w:szCs w:val="20"/>
              </w:rPr>
            </w:pPr>
            <w:r>
              <w:rPr>
                <w:rFonts w:ascii="Candara" w:eastAsia="Candara" w:hAnsi="Candara" w:cs="Candara"/>
                <w:b/>
                <w:color w:val="000000"/>
                <w:sz w:val="20"/>
                <w:szCs w:val="20"/>
              </w:rPr>
              <w:t>Procedimentos</w:t>
            </w:r>
          </w:p>
          <w:p w14:paraId="1B07C0B3" w14:textId="77777777" w:rsidR="00AB2900" w:rsidRDefault="00D022A2">
            <w:pPr>
              <w:widowControl w:val="0"/>
              <w:pBdr>
                <w:top w:val="nil"/>
                <w:left w:val="nil"/>
                <w:bottom w:val="nil"/>
                <w:right w:val="nil"/>
                <w:between w:val="nil"/>
              </w:pBdr>
              <w:ind w:firstLine="22"/>
              <w:jc w:val="both"/>
              <w:rPr>
                <w:rFonts w:ascii="Candara" w:eastAsia="Candara" w:hAnsi="Candara" w:cs="Candara"/>
                <w:color w:val="000000"/>
                <w:sz w:val="20"/>
                <w:szCs w:val="20"/>
              </w:rPr>
            </w:pPr>
            <w:r>
              <w:rPr>
                <w:rFonts w:ascii="Candara" w:eastAsia="Candara" w:hAnsi="Candara" w:cs="Candara"/>
                <w:color w:val="000000"/>
                <w:sz w:val="20"/>
                <w:szCs w:val="20"/>
              </w:rPr>
              <w:t>Em r</w:t>
            </w:r>
            <w:r>
              <w:rPr>
                <w:rFonts w:ascii="Candara" w:eastAsia="Candara" w:hAnsi="Candara" w:cs="Candara"/>
                <w:color w:val="000000"/>
                <w:sz w:val="20"/>
                <w:szCs w:val="20"/>
              </w:rPr>
              <w:t>elação aos procedimentos, como a pesquisa pode ser identificada?</w:t>
            </w:r>
          </w:p>
        </w:tc>
        <w:tc>
          <w:tcPr>
            <w:tcW w:w="5947" w:type="dxa"/>
            <w:vAlign w:val="center"/>
          </w:tcPr>
          <w:p w14:paraId="13785B43"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 xml:space="preserve">Ao fim da Parte I da definição metodológica, chegou-se à definição dos procedimentos a serem adotados. Como cada universidade representa “um caso”, o método do </w:t>
            </w:r>
            <w:r>
              <w:rPr>
                <w:rFonts w:ascii="Candara" w:eastAsia="Candara" w:hAnsi="Candara" w:cs="Candara"/>
                <w:color w:val="000000"/>
                <w:sz w:val="20"/>
                <w:szCs w:val="20"/>
                <w:u w:val="single"/>
              </w:rPr>
              <w:t>Estudo de Caso</w:t>
            </w:r>
            <w:r>
              <w:rPr>
                <w:rFonts w:ascii="Candara" w:eastAsia="Candara" w:hAnsi="Candara" w:cs="Candara"/>
                <w:color w:val="000000"/>
                <w:sz w:val="20"/>
                <w:szCs w:val="20"/>
              </w:rPr>
              <w:t>, portanto, mostr</w:t>
            </w:r>
            <w:r>
              <w:rPr>
                <w:rFonts w:ascii="Candara" w:eastAsia="Candara" w:hAnsi="Candara" w:cs="Candara"/>
                <w:color w:val="000000"/>
                <w:sz w:val="20"/>
                <w:szCs w:val="20"/>
              </w:rPr>
              <w:t>ou-se como o mais adequado. Em termos mais amplos, pode-se afirmar que se procede com estudos de casos múltiplos.</w:t>
            </w:r>
          </w:p>
        </w:tc>
      </w:tr>
      <w:tr w:rsidR="00AB2900" w14:paraId="07B9AA82" w14:textId="77777777">
        <w:tc>
          <w:tcPr>
            <w:tcW w:w="9061" w:type="dxa"/>
            <w:gridSpan w:val="2"/>
            <w:shd w:val="clear" w:color="auto" w:fill="DBEEF3"/>
          </w:tcPr>
          <w:p w14:paraId="5E79F505" w14:textId="77777777" w:rsidR="00AB2900" w:rsidRDefault="00D022A2">
            <w:pPr>
              <w:widowControl w:val="0"/>
              <w:pBdr>
                <w:top w:val="nil"/>
                <w:left w:val="nil"/>
                <w:bottom w:val="nil"/>
                <w:right w:val="nil"/>
                <w:between w:val="nil"/>
              </w:pBdr>
              <w:ind w:firstLine="709"/>
              <w:jc w:val="center"/>
              <w:rPr>
                <w:rFonts w:ascii="Candara" w:eastAsia="Candara" w:hAnsi="Candara" w:cs="Candara"/>
                <w:color w:val="000000"/>
                <w:sz w:val="20"/>
                <w:szCs w:val="20"/>
              </w:rPr>
            </w:pPr>
            <w:r>
              <w:rPr>
                <w:rFonts w:ascii="Candara" w:eastAsia="Candara" w:hAnsi="Candara" w:cs="Candara"/>
                <w:b/>
                <w:color w:val="000000"/>
                <w:sz w:val="20"/>
                <w:szCs w:val="20"/>
              </w:rPr>
              <w:t>Parte II - descrição das técnicas de coleta e análise de dados</w:t>
            </w:r>
          </w:p>
        </w:tc>
      </w:tr>
      <w:tr w:rsidR="00AB2900" w14:paraId="4B07D4FA" w14:textId="77777777">
        <w:tc>
          <w:tcPr>
            <w:tcW w:w="3114" w:type="dxa"/>
            <w:vAlign w:val="center"/>
          </w:tcPr>
          <w:p w14:paraId="78CEE563" w14:textId="77777777" w:rsidR="00AB2900" w:rsidRDefault="00D022A2">
            <w:pPr>
              <w:widowControl w:val="0"/>
              <w:pBdr>
                <w:top w:val="nil"/>
                <w:left w:val="nil"/>
                <w:bottom w:val="nil"/>
                <w:right w:val="nil"/>
                <w:between w:val="nil"/>
              </w:pBdr>
              <w:ind w:firstLine="22"/>
              <w:jc w:val="both"/>
              <w:rPr>
                <w:rFonts w:ascii="Candara" w:eastAsia="Candara" w:hAnsi="Candara" w:cs="Candara"/>
                <w:b/>
                <w:color w:val="000000"/>
                <w:sz w:val="20"/>
                <w:szCs w:val="20"/>
              </w:rPr>
            </w:pPr>
            <w:r>
              <w:rPr>
                <w:rFonts w:ascii="Candara" w:eastAsia="Candara" w:hAnsi="Candara" w:cs="Candara"/>
                <w:b/>
                <w:color w:val="000000"/>
                <w:sz w:val="20"/>
                <w:szCs w:val="20"/>
              </w:rPr>
              <w:t>A reunião dos dados</w:t>
            </w:r>
          </w:p>
          <w:p w14:paraId="3442EE97"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Quais as técnicas de coleta de dados?</w:t>
            </w:r>
          </w:p>
        </w:tc>
        <w:tc>
          <w:tcPr>
            <w:tcW w:w="5947" w:type="dxa"/>
            <w:vAlign w:val="center"/>
          </w:tcPr>
          <w:p w14:paraId="06C7F8CA"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 xml:space="preserve">Dentre amplas possibilidades de técnicas de coleta de dados ilustradas por Trujillo Ferrari (1982) e por Marconi e </w:t>
            </w:r>
            <w:proofErr w:type="spellStart"/>
            <w:r>
              <w:rPr>
                <w:rFonts w:ascii="Candara" w:eastAsia="Candara" w:hAnsi="Candara" w:cs="Candara"/>
                <w:color w:val="000000"/>
                <w:sz w:val="20"/>
                <w:szCs w:val="20"/>
              </w:rPr>
              <w:t>Lakatos</w:t>
            </w:r>
            <w:proofErr w:type="spellEnd"/>
            <w:r>
              <w:rPr>
                <w:rFonts w:ascii="Candara" w:eastAsia="Candara" w:hAnsi="Candara" w:cs="Candara"/>
                <w:color w:val="000000"/>
                <w:sz w:val="20"/>
                <w:szCs w:val="20"/>
              </w:rPr>
              <w:t xml:space="preserve"> (2021a; 2021b), a pesquisa encontrou assento nos trabalhos de Costa (2010) e de Nascimento (201</w:t>
            </w:r>
            <w:r>
              <w:rPr>
                <w:rFonts w:ascii="Candara" w:eastAsia="Candara" w:hAnsi="Candara" w:cs="Candara"/>
                <w:color w:val="000000"/>
                <w:sz w:val="20"/>
                <w:szCs w:val="20"/>
              </w:rPr>
              <w:t>8) para determinar três fontes:</w:t>
            </w:r>
          </w:p>
          <w:p w14:paraId="40A0205E"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a) Dados primários: entrevistas com três grupos de respondentes: agentes públicos, agentes políticos e representantes da sociedade civil direta e indiretamente ligados à criação das quatro novíssimas universidades federais;</w:t>
            </w:r>
          </w:p>
          <w:p w14:paraId="5A069ED2"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b) Dados secundários: documentos (relatórios; fichas técnicas; legislação; e pareceres legislativos e ministeriais do Senado Federal e do Governo Federal, respectivamente, dentre outros) e bibliografia especializada em desenvolvimento, políticas públicas e</w:t>
            </w:r>
            <w:r>
              <w:rPr>
                <w:rFonts w:ascii="Candara" w:eastAsia="Candara" w:hAnsi="Candara" w:cs="Candara"/>
                <w:color w:val="000000"/>
                <w:sz w:val="20"/>
                <w:szCs w:val="20"/>
              </w:rPr>
              <w:t xml:space="preserve"> ensino superior.</w:t>
            </w:r>
          </w:p>
        </w:tc>
      </w:tr>
      <w:tr w:rsidR="00AB2900" w14:paraId="5488CEEF" w14:textId="77777777">
        <w:tc>
          <w:tcPr>
            <w:tcW w:w="3114" w:type="dxa"/>
            <w:vAlign w:val="center"/>
          </w:tcPr>
          <w:p w14:paraId="068249E0" w14:textId="77777777" w:rsidR="00AB2900" w:rsidRDefault="00D022A2">
            <w:pPr>
              <w:widowControl w:val="0"/>
              <w:pBdr>
                <w:top w:val="nil"/>
                <w:left w:val="nil"/>
                <w:bottom w:val="nil"/>
                <w:right w:val="nil"/>
                <w:between w:val="nil"/>
              </w:pBdr>
              <w:ind w:firstLine="22"/>
              <w:jc w:val="both"/>
              <w:rPr>
                <w:rFonts w:ascii="Candara" w:eastAsia="Candara" w:hAnsi="Candara" w:cs="Candara"/>
                <w:b/>
                <w:color w:val="000000"/>
                <w:sz w:val="20"/>
                <w:szCs w:val="20"/>
              </w:rPr>
            </w:pPr>
            <w:r>
              <w:rPr>
                <w:rFonts w:ascii="Candara" w:eastAsia="Candara" w:hAnsi="Candara" w:cs="Candara"/>
                <w:b/>
                <w:color w:val="000000"/>
                <w:sz w:val="20"/>
                <w:szCs w:val="20"/>
              </w:rPr>
              <w:t>A análise dos dados</w:t>
            </w:r>
          </w:p>
          <w:p w14:paraId="4F58BBB0" w14:textId="77777777" w:rsidR="00AB2900" w:rsidRDefault="00D022A2">
            <w:pPr>
              <w:widowControl w:val="0"/>
              <w:pBdr>
                <w:top w:val="nil"/>
                <w:left w:val="nil"/>
                <w:bottom w:val="nil"/>
                <w:right w:val="nil"/>
                <w:between w:val="nil"/>
              </w:pBdr>
              <w:ind w:firstLine="22"/>
              <w:jc w:val="both"/>
              <w:rPr>
                <w:rFonts w:ascii="Candara" w:eastAsia="Candara" w:hAnsi="Candara" w:cs="Candara"/>
                <w:color w:val="000000"/>
                <w:sz w:val="20"/>
                <w:szCs w:val="20"/>
              </w:rPr>
            </w:pPr>
            <w:r>
              <w:rPr>
                <w:rFonts w:ascii="Candara" w:eastAsia="Candara" w:hAnsi="Candara" w:cs="Candara"/>
                <w:color w:val="000000"/>
                <w:sz w:val="20"/>
                <w:szCs w:val="20"/>
              </w:rPr>
              <w:t>Quais as técnicas de análise de dados?</w:t>
            </w:r>
          </w:p>
        </w:tc>
        <w:tc>
          <w:tcPr>
            <w:tcW w:w="5947" w:type="dxa"/>
            <w:vAlign w:val="center"/>
          </w:tcPr>
          <w:p w14:paraId="1A253A50"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De modo a tornar factível a análise dos dados coletados na fase da pesquisa de campo, foram definidas duas técnicas de análise no escopo de cada estudo de caso, a saber:</w:t>
            </w:r>
          </w:p>
          <w:p w14:paraId="213ACDB4"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a) Triangulação de Dados, de maneira a “confrontar” os grupos de dados coletados com o intuito de obter informações mais precisas;</w:t>
            </w:r>
          </w:p>
          <w:p w14:paraId="67F24688"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b) Arena de Atores, metodologia complementar à anterior, foi útil para uma compreensão mais acurada das relações estabelecida</w:t>
            </w:r>
            <w:r>
              <w:rPr>
                <w:rFonts w:ascii="Candara" w:eastAsia="Candara" w:hAnsi="Candara" w:cs="Candara"/>
                <w:color w:val="000000"/>
                <w:sz w:val="20"/>
                <w:szCs w:val="20"/>
              </w:rPr>
              <w:t>s entre os atores sociais em termos de negociações, tratativas e interesses em torno da criação de cada instituição universitária.</w:t>
            </w:r>
          </w:p>
        </w:tc>
      </w:tr>
    </w:tbl>
    <w:p w14:paraId="1F778683" w14:textId="77777777" w:rsidR="00AB2900" w:rsidRDefault="00D022A2">
      <w:pPr>
        <w:widowControl w:val="0"/>
        <w:pBdr>
          <w:top w:val="nil"/>
          <w:left w:val="nil"/>
          <w:bottom w:val="nil"/>
          <w:right w:val="nil"/>
          <w:between w:val="nil"/>
        </w:pBdr>
        <w:spacing w:after="0" w:line="360" w:lineRule="auto"/>
        <w:jc w:val="center"/>
        <w:rPr>
          <w:rFonts w:ascii="Candara" w:eastAsia="Candara" w:hAnsi="Candara" w:cs="Candara"/>
          <w:color w:val="000000"/>
          <w:sz w:val="20"/>
          <w:szCs w:val="20"/>
        </w:rPr>
      </w:pPr>
      <w:r>
        <w:rPr>
          <w:rFonts w:ascii="Candara" w:eastAsia="Candara" w:hAnsi="Candara" w:cs="Candara"/>
          <w:color w:val="000000"/>
          <w:sz w:val="20"/>
          <w:szCs w:val="20"/>
        </w:rPr>
        <w:t xml:space="preserve">Fonte: Elaborado a partir de </w:t>
      </w:r>
      <w:proofErr w:type="spellStart"/>
      <w:r>
        <w:rPr>
          <w:rFonts w:ascii="Candara" w:eastAsia="Candara" w:hAnsi="Candara" w:cs="Candara"/>
          <w:color w:val="000000"/>
          <w:sz w:val="20"/>
          <w:szCs w:val="20"/>
        </w:rPr>
        <w:t>Prodanov</w:t>
      </w:r>
      <w:proofErr w:type="spellEnd"/>
      <w:r>
        <w:rPr>
          <w:rFonts w:ascii="Candara" w:eastAsia="Candara" w:hAnsi="Candara" w:cs="Candara"/>
          <w:color w:val="000000"/>
          <w:sz w:val="20"/>
          <w:szCs w:val="20"/>
        </w:rPr>
        <w:t xml:space="preserve"> e Freitas (2013).</w:t>
      </w:r>
    </w:p>
    <w:p w14:paraId="47700158"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b/>
      </w:r>
    </w:p>
    <w:p w14:paraId="2EF057D3"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Entretanto, somente a prática tradicional não seria suficiente: seria preciso trazer à metodologia uma abordagem nova e diferente. De posse das informações descritas no Quadro 01 acima, sem dificuldades questionar-se-ia em que ponto os princípios da </w:t>
      </w:r>
      <w:r>
        <w:rPr>
          <w:rFonts w:ascii="Candara" w:eastAsia="Candara" w:hAnsi="Candara" w:cs="Candara"/>
          <w:color w:val="000000"/>
          <w:sz w:val="24"/>
          <w:szCs w:val="24"/>
        </w:rPr>
        <w:lastRenderedPageBreak/>
        <w:t>susten</w:t>
      </w:r>
      <w:r>
        <w:rPr>
          <w:rFonts w:ascii="Candara" w:eastAsia="Candara" w:hAnsi="Candara" w:cs="Candara"/>
          <w:color w:val="000000"/>
          <w:sz w:val="24"/>
          <w:szCs w:val="24"/>
        </w:rPr>
        <w:t xml:space="preserve">tabilidade – participação e engajamento – foram inseridos nesse percurso, de modo a atender às demandas dos ODS 04 e 16, em especial, para o desenho metodológico da pesquisa. Havia a necessidade premente de se inserir, como já dito, oportunidades em que a </w:t>
      </w:r>
      <w:r>
        <w:rPr>
          <w:rFonts w:ascii="Candara" w:eastAsia="Candara" w:hAnsi="Candara" w:cs="Candara"/>
          <w:color w:val="000000"/>
          <w:sz w:val="24"/>
          <w:szCs w:val="24"/>
        </w:rPr>
        <w:t>sustentabilidade se fizesse visível nas atividades a serem desempenhadas no rumo à mineração e tratamento dos dados primários e secundários.</w:t>
      </w:r>
    </w:p>
    <w:p w14:paraId="5565FEBC"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Para essa finalidade foi elaborada a Figura 01 a seguir, que apresenta o momento em que tais preceitos foram incrus</w:t>
      </w:r>
      <w:r>
        <w:rPr>
          <w:rFonts w:ascii="Candara" w:eastAsia="Candara" w:hAnsi="Candara" w:cs="Candara"/>
          <w:color w:val="000000"/>
          <w:sz w:val="24"/>
          <w:szCs w:val="24"/>
        </w:rPr>
        <w:t>tados no rito científico da investigação e como se tornaram tangíveis em termos de escolhas de técnicas analíticas:</w:t>
      </w:r>
    </w:p>
    <w:p w14:paraId="44EA5E45" w14:textId="77777777" w:rsidR="00AB2900" w:rsidRDefault="00AB2900">
      <w:pPr>
        <w:widowControl w:val="0"/>
        <w:pBdr>
          <w:top w:val="nil"/>
          <w:left w:val="nil"/>
          <w:bottom w:val="nil"/>
          <w:right w:val="nil"/>
          <w:between w:val="nil"/>
        </w:pBdr>
        <w:spacing w:after="0" w:line="360" w:lineRule="auto"/>
        <w:jc w:val="center"/>
        <w:rPr>
          <w:rFonts w:ascii="Candara" w:eastAsia="Candara" w:hAnsi="Candara" w:cs="Candara"/>
          <w:b/>
          <w:color w:val="000000"/>
          <w:sz w:val="20"/>
          <w:szCs w:val="20"/>
        </w:rPr>
      </w:pPr>
    </w:p>
    <w:p w14:paraId="6E2F4D16" w14:textId="77777777" w:rsidR="00AB2900" w:rsidRDefault="00AB2900">
      <w:pPr>
        <w:widowControl w:val="0"/>
        <w:pBdr>
          <w:top w:val="nil"/>
          <w:left w:val="nil"/>
          <w:bottom w:val="nil"/>
          <w:right w:val="nil"/>
          <w:between w:val="nil"/>
        </w:pBdr>
        <w:spacing w:after="0" w:line="360" w:lineRule="auto"/>
        <w:jc w:val="center"/>
        <w:rPr>
          <w:rFonts w:ascii="Candara" w:eastAsia="Candara" w:hAnsi="Candara" w:cs="Candara"/>
          <w:b/>
          <w:color w:val="000000"/>
          <w:sz w:val="20"/>
          <w:szCs w:val="20"/>
        </w:rPr>
      </w:pPr>
    </w:p>
    <w:p w14:paraId="27AD44E6" w14:textId="77777777" w:rsidR="00AB2900" w:rsidRDefault="00D022A2">
      <w:pPr>
        <w:widowControl w:val="0"/>
        <w:pBdr>
          <w:top w:val="nil"/>
          <w:left w:val="nil"/>
          <w:bottom w:val="nil"/>
          <w:right w:val="nil"/>
          <w:between w:val="nil"/>
        </w:pBdr>
        <w:spacing w:after="0" w:line="360" w:lineRule="auto"/>
        <w:jc w:val="center"/>
        <w:rPr>
          <w:rFonts w:ascii="Candara" w:eastAsia="Candara" w:hAnsi="Candara" w:cs="Candara"/>
          <w:b/>
          <w:color w:val="000000"/>
          <w:sz w:val="20"/>
          <w:szCs w:val="20"/>
        </w:rPr>
      </w:pPr>
      <w:r>
        <w:rPr>
          <w:rFonts w:ascii="Candara" w:eastAsia="Candara" w:hAnsi="Candara" w:cs="Candara"/>
          <w:b/>
          <w:color w:val="000000"/>
          <w:sz w:val="20"/>
          <w:szCs w:val="20"/>
        </w:rPr>
        <w:t xml:space="preserve">Figura 01 - </w:t>
      </w:r>
      <w:r>
        <w:rPr>
          <w:rFonts w:ascii="Candara" w:eastAsia="Candara" w:hAnsi="Candara" w:cs="Candara"/>
          <w:color w:val="000000"/>
          <w:sz w:val="20"/>
          <w:szCs w:val="20"/>
        </w:rPr>
        <w:t>Esquematização do percurso metodológico</w:t>
      </w:r>
    </w:p>
    <w:p w14:paraId="3D38E16E"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noProof/>
        </w:rPr>
        <mc:AlternateContent>
          <mc:Choice Requires="wpg">
            <w:drawing>
              <wp:anchor distT="0" distB="0" distL="114300" distR="114300" simplePos="0" relativeHeight="251658240" behindDoc="0" locked="0" layoutInCell="1" hidden="0" allowOverlap="1" wp14:anchorId="1E9A95F0" wp14:editId="2B76C9A4">
                <wp:simplePos x="0" y="0"/>
                <wp:positionH relativeFrom="column">
                  <wp:posOffset>127000</wp:posOffset>
                </wp:positionH>
                <wp:positionV relativeFrom="paragraph">
                  <wp:posOffset>50800</wp:posOffset>
                </wp:positionV>
                <wp:extent cx="5486400" cy="3200400"/>
                <wp:effectExtent l="0" t="0" r="0" b="0"/>
                <wp:wrapNone/>
                <wp:docPr id="16" name="Agrupar 16"/>
                <wp:cNvGraphicFramePr/>
                <a:graphic xmlns:a="http://schemas.openxmlformats.org/drawingml/2006/main">
                  <a:graphicData uri="http://schemas.microsoft.com/office/word/2010/wordprocessingGroup">
                    <wpg:wgp>
                      <wpg:cNvGrpSpPr/>
                      <wpg:grpSpPr>
                        <a:xfrm>
                          <a:off x="0" y="0"/>
                          <a:ext cx="5486400" cy="3200400"/>
                          <a:chOff x="2602800" y="2179800"/>
                          <a:chExt cx="5486400" cy="3200400"/>
                        </a:xfrm>
                      </wpg:grpSpPr>
                      <wpg:grpSp>
                        <wpg:cNvPr id="1" name="Agrupar 1"/>
                        <wpg:cNvGrpSpPr/>
                        <wpg:grpSpPr>
                          <a:xfrm>
                            <a:off x="2602800" y="2179800"/>
                            <a:ext cx="5486400" cy="3200400"/>
                            <a:chOff x="0" y="0"/>
                            <a:chExt cx="5486400" cy="3200400"/>
                          </a:xfrm>
                        </wpg:grpSpPr>
                        <wps:wsp>
                          <wps:cNvPr id="2" name="Retângulo 2"/>
                          <wps:cNvSpPr/>
                          <wps:spPr>
                            <a:xfrm>
                              <a:off x="0" y="0"/>
                              <a:ext cx="5486400" cy="3200400"/>
                            </a:xfrm>
                            <a:prstGeom prst="rect">
                              <a:avLst/>
                            </a:prstGeom>
                            <a:noFill/>
                            <a:ln>
                              <a:noFill/>
                            </a:ln>
                          </wps:spPr>
                          <wps:txbx>
                            <w:txbxContent>
                              <w:p w14:paraId="6A80279E" w14:textId="77777777" w:rsidR="00AB2900" w:rsidRDefault="00AB2900">
                                <w:pPr>
                                  <w:spacing w:after="0" w:line="240" w:lineRule="auto"/>
                                  <w:textDirection w:val="btLr"/>
                                </w:pPr>
                              </w:p>
                            </w:txbxContent>
                          </wps:txbx>
                          <wps:bodyPr spcFirstLastPara="1" wrap="square" lIns="91425" tIns="91425" rIns="91425" bIns="91425" anchor="ctr" anchorCtr="0">
                            <a:noAutofit/>
                          </wps:bodyPr>
                        </wps:wsp>
                        <wps:wsp>
                          <wps:cNvPr id="3" name="Seta para Baixo 3"/>
                          <wps:cNvSpPr/>
                          <wps:spPr>
                            <a:xfrm>
                              <a:off x="4241791" y="1139588"/>
                              <a:ext cx="627092" cy="1264920"/>
                            </a:xfrm>
                            <a:prstGeom prst="downArrow">
                              <a:avLst>
                                <a:gd name="adj1" fmla="val 50000"/>
                                <a:gd name="adj2" fmla="val 50000"/>
                              </a:avLst>
                            </a:prstGeom>
                            <a:solidFill>
                              <a:srgbClr val="D8D8D8"/>
                            </a:solidFill>
                            <a:ln w="38100" cap="flat" cmpd="sng">
                              <a:solidFill>
                                <a:schemeClr val="lt1"/>
                              </a:solidFill>
                              <a:prstDash val="solid"/>
                              <a:round/>
                              <a:headEnd type="none" w="sm" len="sm"/>
                              <a:tailEnd type="none" w="sm" len="sm"/>
                            </a:ln>
                          </wps:spPr>
                          <wps:txbx>
                            <w:txbxContent>
                              <w:p w14:paraId="3A7AC10E" w14:textId="77777777" w:rsidR="00AB2900" w:rsidRDefault="00AB2900">
                                <w:pPr>
                                  <w:spacing w:after="0" w:line="240" w:lineRule="auto"/>
                                  <w:textDirection w:val="btLr"/>
                                </w:pPr>
                              </w:p>
                            </w:txbxContent>
                          </wps:txbx>
                          <wps:bodyPr spcFirstLastPara="1" wrap="square" lIns="91425" tIns="91425" rIns="91425" bIns="91425" anchor="ctr" anchorCtr="0">
                            <a:noAutofit/>
                          </wps:bodyPr>
                        </wps:wsp>
                        <wps:wsp>
                          <wps:cNvPr id="4" name="Retângulo Arredondado 4"/>
                          <wps:cNvSpPr/>
                          <wps:spPr>
                            <a:xfrm>
                              <a:off x="3895725" y="191069"/>
                              <a:ext cx="1231625" cy="866206"/>
                            </a:xfrm>
                            <a:prstGeom prst="roundRect">
                              <a:avLst>
                                <a:gd name="adj" fmla="val 16667"/>
                              </a:avLst>
                            </a:prstGeom>
                            <a:solidFill>
                              <a:schemeClr val="accent2"/>
                            </a:solidFill>
                            <a:ln w="38100" cap="flat" cmpd="sng">
                              <a:solidFill>
                                <a:schemeClr val="lt1"/>
                              </a:solidFill>
                              <a:prstDash val="solid"/>
                              <a:round/>
                              <a:headEnd type="none" w="sm" len="sm"/>
                              <a:tailEnd type="none" w="sm" len="sm"/>
                            </a:ln>
                          </wps:spPr>
                          <wps:txbx>
                            <w:txbxContent>
                              <w:p w14:paraId="2E15EF0D" w14:textId="77777777" w:rsidR="00AB2900" w:rsidRDefault="00D022A2">
                                <w:pPr>
                                  <w:spacing w:line="275" w:lineRule="auto"/>
                                  <w:jc w:val="center"/>
                                  <w:textDirection w:val="btLr"/>
                                </w:pPr>
                                <w:r>
                                  <w:rPr>
                                    <w:rFonts w:ascii="Cambria" w:eastAsia="Cambria" w:hAnsi="Cambria" w:cs="Cambria"/>
                                    <w:color w:val="000000"/>
                                    <w:sz w:val="24"/>
                                  </w:rPr>
                                  <w:t>Participação  e engajamento</w:t>
                                </w:r>
                              </w:p>
                            </w:txbxContent>
                          </wps:txbx>
                          <wps:bodyPr spcFirstLastPara="1" wrap="square" lIns="91425" tIns="45700" rIns="91425" bIns="45700"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50800</wp:posOffset>
                </wp:positionV>
                <wp:extent cx="5486400" cy="3200400"/>
                <wp:effectExtent b="0" l="0" r="0" t="0"/>
                <wp:wrapNone/>
                <wp:docPr id="1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486400" cy="3200400"/>
                        </a:xfrm>
                        <a:prstGeom prst="rect"/>
                        <a:ln/>
                      </pic:spPr>
                    </pic:pic>
                  </a:graphicData>
                </a:graphic>
              </wp:anchor>
            </w:drawing>
          </mc:Fallback>
        </mc:AlternateContent>
      </w:r>
    </w:p>
    <w:p w14:paraId="4A2D0370"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3BE9CEA8"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13A9DD3F"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76998809"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7B04AC6A"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7D57551E"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1A694E6C"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54F235B6"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6B0374F6"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7EAAE624"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7D4BFF1E"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67870E78" w14:textId="77777777" w:rsidR="00AB2900" w:rsidRDefault="00D022A2">
      <w:pPr>
        <w:widowControl w:val="0"/>
        <w:pBdr>
          <w:top w:val="nil"/>
          <w:left w:val="nil"/>
          <w:bottom w:val="nil"/>
          <w:right w:val="nil"/>
          <w:between w:val="nil"/>
        </w:pBdr>
        <w:spacing w:after="0" w:line="360" w:lineRule="auto"/>
        <w:jc w:val="center"/>
        <w:rPr>
          <w:rFonts w:ascii="Candara" w:eastAsia="Candara" w:hAnsi="Candara" w:cs="Candara"/>
          <w:color w:val="000000"/>
          <w:sz w:val="20"/>
          <w:szCs w:val="20"/>
        </w:rPr>
      </w:pPr>
      <w:r>
        <w:rPr>
          <w:rFonts w:ascii="Candara" w:eastAsia="Candara" w:hAnsi="Candara" w:cs="Candara"/>
          <w:color w:val="000000"/>
          <w:sz w:val="20"/>
          <w:szCs w:val="20"/>
        </w:rPr>
        <w:t>Fonte: Elaboração própria, 2021.</w:t>
      </w:r>
    </w:p>
    <w:p w14:paraId="4342F313"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7A7405CD"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Trazer os princípios da participação e do engajamento à etapa da definição da fase analítica da pesquisa foi uma tarefa que representou a conjugação de duas técnicas de pesquisa no âmbito das ciências sociais aplicadas e h</w:t>
      </w:r>
      <w:r>
        <w:rPr>
          <w:rFonts w:ascii="Candara" w:eastAsia="Candara" w:hAnsi="Candara" w:cs="Candara"/>
          <w:color w:val="000000"/>
          <w:sz w:val="24"/>
          <w:szCs w:val="24"/>
        </w:rPr>
        <w:t>umanas: uma mais tradicional e conhecida – a Triangulação de Dados – e outra menos popular e difundida: a Arena de Atores. Sobre a primeira sabe-se se tratar de, antes de tudo, de uma ‘oportunidade’ metodológica de se extrair informações mediante o ‘confro</w:t>
      </w:r>
      <w:r>
        <w:rPr>
          <w:rFonts w:ascii="Candara" w:eastAsia="Candara" w:hAnsi="Candara" w:cs="Candara"/>
          <w:color w:val="000000"/>
          <w:sz w:val="24"/>
          <w:szCs w:val="24"/>
        </w:rPr>
        <w:t xml:space="preserve">nto’ entre três grupos ou </w:t>
      </w:r>
      <w:r>
        <w:rPr>
          <w:rFonts w:ascii="Candara" w:eastAsia="Candara" w:hAnsi="Candara" w:cs="Candara"/>
          <w:color w:val="000000"/>
          <w:sz w:val="24"/>
          <w:szCs w:val="24"/>
        </w:rPr>
        <w:lastRenderedPageBreak/>
        <w:t xml:space="preserve">fontes de dados (que podem ser ainda teorias ou outras metodologias) (FEITOSA; ANEZ, 2020). </w:t>
      </w:r>
    </w:p>
    <w:p w14:paraId="500F8AE0"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Fala-se em triangulação uma vez que cada conjunto de dados é metafórico e geometricamente disposto em direção a um baricentro (o centro de um triângulo equilátero) para que neste o atrito reduza tais dados a informações que ora convergem ora divergem, resu</w:t>
      </w:r>
      <w:r>
        <w:rPr>
          <w:rFonts w:ascii="Candara" w:eastAsia="Candara" w:hAnsi="Candara" w:cs="Candara"/>
          <w:color w:val="000000"/>
          <w:sz w:val="24"/>
          <w:szCs w:val="24"/>
        </w:rPr>
        <w:t>ltado em análises. Como diria Trujillo Ferrari (1982), um processo científico-analítico é o ato de se observar um fato ou fenômeno, decompô-lo, reorganizá-lo e, por fim, compreendê-lo.</w:t>
      </w:r>
    </w:p>
    <w:p w14:paraId="7F4F8186"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Entretanto, a criação de universidades federais sob o ponto de vista da</w:t>
      </w:r>
      <w:r>
        <w:rPr>
          <w:rFonts w:ascii="Candara" w:eastAsia="Candara" w:hAnsi="Candara" w:cs="Candara"/>
          <w:color w:val="000000"/>
          <w:sz w:val="24"/>
          <w:szCs w:val="24"/>
        </w:rPr>
        <w:t xml:space="preserve"> dimensão político-institucional do desenvolvimento não seria um objeto </w:t>
      </w:r>
      <w:proofErr w:type="spellStart"/>
      <w:r>
        <w:rPr>
          <w:rFonts w:ascii="Candara" w:eastAsia="Candara" w:hAnsi="Candara" w:cs="Candara"/>
          <w:color w:val="000000"/>
          <w:sz w:val="24"/>
          <w:szCs w:val="24"/>
        </w:rPr>
        <w:t>decupável</w:t>
      </w:r>
      <w:proofErr w:type="spellEnd"/>
      <w:r>
        <w:rPr>
          <w:rFonts w:ascii="Candara" w:eastAsia="Candara" w:hAnsi="Candara" w:cs="Candara"/>
          <w:color w:val="000000"/>
          <w:sz w:val="24"/>
          <w:szCs w:val="24"/>
        </w:rPr>
        <w:t xml:space="preserve"> apenas por uma técnica de análise de dados, ou quando o fosse, não teria o grau de aprofundamento desejado. Ainda mais quando esse mesmo objeto é por si só complexo, uma vez </w:t>
      </w:r>
      <w:r>
        <w:rPr>
          <w:rFonts w:ascii="Candara" w:eastAsia="Candara" w:hAnsi="Candara" w:cs="Candara"/>
          <w:color w:val="000000"/>
          <w:sz w:val="24"/>
          <w:szCs w:val="24"/>
        </w:rPr>
        <w:t>que envolve instituições humanas igualmente complexas e frutos de uma política pública que teve diferenciado teor por ter sido institucionalmente devotada ao desenvolvimento regional, como foi o caso do Reuni (MINISTÉRIO DA EDUCAÇÃO, 2014).</w:t>
      </w:r>
    </w:p>
    <w:p w14:paraId="2828DCD4"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Assim, recorreu-se aos trabalhos de </w:t>
      </w:r>
      <w:proofErr w:type="spellStart"/>
      <w:r>
        <w:rPr>
          <w:rFonts w:ascii="Candara" w:eastAsia="Candara" w:hAnsi="Candara" w:cs="Candara"/>
          <w:color w:val="000000"/>
          <w:sz w:val="24"/>
          <w:szCs w:val="24"/>
        </w:rPr>
        <w:t>Chacon</w:t>
      </w:r>
      <w:proofErr w:type="spellEnd"/>
      <w:r>
        <w:rPr>
          <w:rFonts w:ascii="Candara" w:eastAsia="Candara" w:hAnsi="Candara" w:cs="Candara"/>
          <w:color w:val="000000"/>
          <w:sz w:val="24"/>
          <w:szCs w:val="24"/>
        </w:rPr>
        <w:t xml:space="preserve"> (2007) e Nascimento (2018) com o objetivo de se inserir no percurso metodológico do projeto de pesquisa uma técnica de análise de dados que pudesse dar suporte à necessidade sentida de dar ênfase a processos de pa</w:t>
      </w:r>
      <w:r>
        <w:rPr>
          <w:rFonts w:ascii="Candara" w:eastAsia="Candara" w:hAnsi="Candara" w:cs="Candara"/>
          <w:color w:val="000000"/>
          <w:sz w:val="24"/>
          <w:szCs w:val="24"/>
        </w:rPr>
        <w:t>rticipação e engajamento. Tais questões foram muito sentidas durante a obra de Nascimento (2018) sobre a montagem da UFCA enquanto universidade nova e autônoma. Assim, chegou-se à Arena de Atores.</w:t>
      </w:r>
    </w:p>
    <w:p w14:paraId="42AC8144"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 Arena de Atores consiste em uma organização visual de ato</w:t>
      </w:r>
      <w:r>
        <w:rPr>
          <w:rFonts w:ascii="Candara" w:eastAsia="Candara" w:hAnsi="Candara" w:cs="Candara"/>
          <w:color w:val="000000"/>
          <w:sz w:val="24"/>
          <w:szCs w:val="24"/>
        </w:rPr>
        <w:t>res sociais, como o próprio nome já diz, num espaço denominado arena (e que pode assumir diferentes substantivos e adjetivos conforme o ambiente analisado) onde as negociações, os interesses e as tratativas são ilustradas como forças que operam no comporta</w:t>
      </w:r>
      <w:r>
        <w:rPr>
          <w:rFonts w:ascii="Candara" w:eastAsia="Candara" w:hAnsi="Candara" w:cs="Candara"/>
          <w:color w:val="000000"/>
          <w:sz w:val="24"/>
          <w:szCs w:val="24"/>
        </w:rPr>
        <w:t xml:space="preserve">mento desses mesmos atores em torno de um objeto de disputa (NASCIMENTO; SILVA; PEREIRA, 2019). Este objeto, por sua vez, também pode assumir diferentes matizes. Dessa maneira, a Arena de Atores foi útil para se acessar participação e engajamento enquanto </w:t>
      </w:r>
      <w:r>
        <w:rPr>
          <w:rFonts w:ascii="Candara" w:eastAsia="Candara" w:hAnsi="Candara" w:cs="Candara"/>
          <w:color w:val="000000"/>
          <w:sz w:val="24"/>
          <w:szCs w:val="24"/>
          <w:u w:val="single"/>
        </w:rPr>
        <w:t>meio</w:t>
      </w:r>
      <w:r>
        <w:rPr>
          <w:rFonts w:ascii="Candara" w:eastAsia="Candara" w:hAnsi="Candara" w:cs="Candara"/>
          <w:color w:val="000000"/>
          <w:sz w:val="24"/>
          <w:szCs w:val="24"/>
        </w:rPr>
        <w:t>, e não como finalidade para este ponto do desenho metodológico da investigação</w:t>
      </w:r>
      <w:r>
        <w:rPr>
          <w:rFonts w:ascii="Candara" w:eastAsia="Candara" w:hAnsi="Candara" w:cs="Candara"/>
          <w:color w:val="000000"/>
          <w:sz w:val="24"/>
          <w:szCs w:val="24"/>
          <w:vertAlign w:val="superscript"/>
        </w:rPr>
        <w:footnoteReference w:id="5"/>
      </w:r>
      <w:r>
        <w:rPr>
          <w:rFonts w:ascii="Candara" w:eastAsia="Candara" w:hAnsi="Candara" w:cs="Candara"/>
          <w:color w:val="000000"/>
          <w:sz w:val="24"/>
          <w:szCs w:val="24"/>
        </w:rPr>
        <w:t>.</w:t>
      </w:r>
    </w:p>
    <w:p w14:paraId="6EE7D5C8" w14:textId="77777777" w:rsidR="00AB2900" w:rsidRDefault="00AB2900">
      <w:pPr>
        <w:widowControl w:val="0"/>
        <w:pBdr>
          <w:top w:val="nil"/>
          <w:left w:val="nil"/>
          <w:bottom w:val="nil"/>
          <w:right w:val="nil"/>
          <w:between w:val="nil"/>
        </w:pBdr>
        <w:spacing w:after="0" w:line="360" w:lineRule="auto"/>
        <w:jc w:val="both"/>
        <w:rPr>
          <w:rFonts w:ascii="Candara" w:eastAsia="Candara" w:hAnsi="Candara" w:cs="Candara"/>
          <w:color w:val="000000"/>
          <w:sz w:val="24"/>
          <w:szCs w:val="24"/>
        </w:rPr>
      </w:pPr>
    </w:p>
    <w:p w14:paraId="4F014FD1" w14:textId="77777777" w:rsidR="00AB2900" w:rsidRDefault="00D022A2">
      <w:pPr>
        <w:widowControl w:val="0"/>
        <w:pBdr>
          <w:top w:val="nil"/>
          <w:left w:val="nil"/>
          <w:bottom w:val="nil"/>
          <w:right w:val="nil"/>
          <w:between w:val="nil"/>
        </w:pBdr>
        <w:spacing w:after="0" w:line="360" w:lineRule="auto"/>
        <w:jc w:val="both"/>
        <w:rPr>
          <w:rFonts w:ascii="Candara" w:eastAsia="Candara" w:hAnsi="Candara" w:cs="Candara"/>
          <w:b/>
          <w:color w:val="000000"/>
          <w:sz w:val="24"/>
          <w:szCs w:val="24"/>
        </w:rPr>
      </w:pPr>
      <w:r>
        <w:rPr>
          <w:rFonts w:ascii="Candara" w:eastAsia="Candara" w:hAnsi="Candara" w:cs="Candara"/>
          <w:b/>
          <w:color w:val="000000"/>
          <w:sz w:val="24"/>
          <w:szCs w:val="24"/>
        </w:rPr>
        <w:t>3 O PROCESSO PARA A PESQUISA: SUGESTÃO DE UMA AGENDA METODOLÓGICA</w:t>
      </w:r>
    </w:p>
    <w:p w14:paraId="005FF001"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7B86F920"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Este trabalho não tem a pretensão de apresentar percursos metodológicos inovadores, tampouco apresent</w:t>
      </w:r>
      <w:r>
        <w:rPr>
          <w:rFonts w:ascii="Candara" w:eastAsia="Candara" w:hAnsi="Candara" w:cs="Candara"/>
          <w:color w:val="000000"/>
          <w:sz w:val="24"/>
          <w:szCs w:val="24"/>
        </w:rPr>
        <w:t xml:space="preserve">ar resultados teórico-empíricos, mas sim trazer à tona uma oportunidade de desenho de construção de metodologia de pesquisa para um determinado projeto de investigação, e que pode servir de inspiração para atividades científicas congêneres. Dessa maneira, </w:t>
      </w:r>
      <w:r>
        <w:rPr>
          <w:rFonts w:ascii="Candara" w:eastAsia="Candara" w:hAnsi="Candara" w:cs="Candara"/>
          <w:color w:val="000000"/>
          <w:sz w:val="24"/>
          <w:szCs w:val="24"/>
        </w:rPr>
        <w:t>advoga-se que as contribuições identificadas permeiem possibilidades de se reutilizar o percurso metodológico aqui descrito, de maneira a gerar oportunidade para novas investigações.</w:t>
      </w:r>
    </w:p>
    <w:p w14:paraId="04104B9F"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Em vias de dar subsídio para outros projetos, propõe-se o cumprimente de </w:t>
      </w:r>
      <w:r>
        <w:rPr>
          <w:rFonts w:ascii="Candara" w:eastAsia="Candara" w:hAnsi="Candara" w:cs="Candara"/>
          <w:color w:val="000000"/>
          <w:sz w:val="24"/>
          <w:szCs w:val="24"/>
        </w:rPr>
        <w:t>uma agenda de metodologia de pesquisa científica de maneira a inspirar novas construções metodológicas em/para pesquisas que se alinhem com propostas teórico-empíricas de análise de ações e iniciativas ligadas aos Objetivos do Desenvolvimento Sustentável (</w:t>
      </w:r>
      <w:r>
        <w:rPr>
          <w:rFonts w:ascii="Candara" w:eastAsia="Candara" w:hAnsi="Candara" w:cs="Candara"/>
          <w:color w:val="000000"/>
          <w:sz w:val="24"/>
          <w:szCs w:val="24"/>
        </w:rPr>
        <w:t>ODS/ONU), na proposição a seguir no Quadro 02:</w:t>
      </w:r>
    </w:p>
    <w:p w14:paraId="0031D288"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12664EA0" w14:textId="77777777" w:rsidR="00AB2900" w:rsidRDefault="00D022A2">
      <w:pPr>
        <w:widowControl w:val="0"/>
        <w:pBdr>
          <w:top w:val="nil"/>
          <w:left w:val="nil"/>
          <w:bottom w:val="nil"/>
          <w:right w:val="nil"/>
          <w:between w:val="nil"/>
        </w:pBdr>
        <w:spacing w:after="0" w:line="360" w:lineRule="auto"/>
        <w:jc w:val="center"/>
        <w:rPr>
          <w:rFonts w:ascii="Candara" w:eastAsia="Candara" w:hAnsi="Candara" w:cs="Candara"/>
          <w:b/>
          <w:color w:val="000000"/>
          <w:sz w:val="20"/>
          <w:szCs w:val="20"/>
        </w:rPr>
      </w:pPr>
      <w:r>
        <w:rPr>
          <w:rFonts w:ascii="Candara" w:eastAsia="Candara" w:hAnsi="Candara" w:cs="Candara"/>
          <w:b/>
          <w:color w:val="000000"/>
          <w:sz w:val="20"/>
          <w:szCs w:val="20"/>
        </w:rPr>
        <w:t xml:space="preserve">Quadro 02 - </w:t>
      </w:r>
      <w:r>
        <w:rPr>
          <w:rFonts w:ascii="Candara" w:eastAsia="Candara" w:hAnsi="Candara" w:cs="Candara"/>
          <w:color w:val="000000"/>
          <w:sz w:val="20"/>
          <w:szCs w:val="20"/>
        </w:rPr>
        <w:t>Passo a passo para a composição de pesquisas congêneres</w:t>
      </w:r>
    </w:p>
    <w:tbl>
      <w:tblPr>
        <w:tblStyle w:val="a0"/>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961"/>
        <w:gridCol w:w="2120"/>
      </w:tblGrid>
      <w:tr w:rsidR="00AB2900" w14:paraId="2F0AD950" w14:textId="77777777">
        <w:tc>
          <w:tcPr>
            <w:tcW w:w="1980" w:type="dxa"/>
          </w:tcPr>
          <w:p w14:paraId="79E311D6" w14:textId="77777777" w:rsidR="00AB2900" w:rsidRDefault="00D022A2">
            <w:pPr>
              <w:widowControl w:val="0"/>
              <w:pBdr>
                <w:top w:val="nil"/>
                <w:left w:val="nil"/>
                <w:bottom w:val="nil"/>
                <w:right w:val="nil"/>
                <w:between w:val="nil"/>
              </w:pBdr>
              <w:spacing w:line="360" w:lineRule="auto"/>
              <w:ind w:firstLine="709"/>
              <w:jc w:val="both"/>
              <w:rPr>
                <w:rFonts w:ascii="Candara" w:eastAsia="Candara" w:hAnsi="Candara" w:cs="Candara"/>
                <w:color w:val="000000"/>
                <w:sz w:val="20"/>
                <w:szCs w:val="20"/>
              </w:rPr>
            </w:pPr>
            <w:r>
              <w:rPr>
                <w:noProof/>
              </w:rPr>
              <mc:AlternateContent>
                <mc:Choice Requires="wpg">
                  <w:drawing>
                    <wp:anchor distT="0" distB="0" distL="114300" distR="114300" simplePos="0" relativeHeight="251659264" behindDoc="0" locked="0" layoutInCell="1" hidden="0" allowOverlap="1" wp14:anchorId="07226DED" wp14:editId="4EDFCC4D">
                      <wp:simplePos x="0" y="0"/>
                      <wp:positionH relativeFrom="column">
                        <wp:posOffset>101601</wp:posOffset>
                      </wp:positionH>
                      <wp:positionV relativeFrom="paragraph">
                        <wp:posOffset>558800</wp:posOffset>
                      </wp:positionV>
                      <wp:extent cx="939800" cy="768350"/>
                      <wp:effectExtent l="0" t="0" r="0" b="0"/>
                      <wp:wrapSquare wrapText="bothSides" distT="0" distB="0" distL="114300" distR="114300"/>
                      <wp:docPr id="11" name="Retângulo Arredondado 11"/>
                      <wp:cNvGraphicFramePr/>
                      <a:graphic xmlns:a="http://schemas.openxmlformats.org/drawingml/2006/main">
                        <a:graphicData uri="http://schemas.microsoft.com/office/word/2010/wordprocessingShape">
                          <wps:wsp>
                            <wps:cNvSpPr/>
                            <wps:spPr>
                              <a:xfrm>
                                <a:off x="4888800" y="3408525"/>
                                <a:ext cx="914400" cy="742950"/>
                              </a:xfrm>
                              <a:prstGeom prst="roundRect">
                                <a:avLst>
                                  <a:gd name="adj" fmla="val 16667"/>
                                </a:avLst>
                              </a:prstGeom>
                              <a:solidFill>
                                <a:schemeClr val="accent4"/>
                              </a:solidFill>
                              <a:ln w="25400" cap="flat" cmpd="sng">
                                <a:solidFill>
                                  <a:srgbClr val="5D4876"/>
                                </a:solidFill>
                                <a:prstDash val="solid"/>
                                <a:round/>
                                <a:headEnd type="none" w="sm" len="sm"/>
                                <a:tailEnd type="none" w="sm" len="sm"/>
                              </a:ln>
                            </wps:spPr>
                            <wps:txbx>
                              <w:txbxContent>
                                <w:p w14:paraId="5239F736" w14:textId="77777777" w:rsidR="00AB2900" w:rsidRDefault="00D022A2">
                                  <w:pPr>
                                    <w:spacing w:line="275" w:lineRule="auto"/>
                                    <w:jc w:val="center"/>
                                    <w:textDirection w:val="btLr"/>
                                  </w:pPr>
                                  <w:r>
                                    <w:rPr>
                                      <w:rFonts w:ascii="Candara" w:eastAsia="Candara" w:hAnsi="Candara" w:cs="Candara"/>
                                      <w:color w:val="000000"/>
                                      <w:sz w:val="32"/>
                                    </w:rPr>
                                    <w:t>Passo 01</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558800</wp:posOffset>
                      </wp:positionV>
                      <wp:extent cx="939800" cy="768350"/>
                      <wp:effectExtent b="0" l="0" r="0" t="0"/>
                      <wp:wrapSquare wrapText="bothSides" distB="0" distT="0" distL="114300" distR="114300"/>
                      <wp:docPr id="1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939800" cy="768350"/>
                              </a:xfrm>
                              <a:prstGeom prst="rect"/>
                              <a:ln/>
                            </pic:spPr>
                          </pic:pic>
                        </a:graphicData>
                      </a:graphic>
                    </wp:anchor>
                  </w:drawing>
                </mc:Fallback>
              </mc:AlternateContent>
            </w:r>
          </w:p>
        </w:tc>
        <w:tc>
          <w:tcPr>
            <w:tcW w:w="7081" w:type="dxa"/>
            <w:gridSpan w:val="2"/>
          </w:tcPr>
          <w:p w14:paraId="1730326A"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O primeiro passo é assumir a curiosidade como uma importante fonte de problemas de pesquisa. Não é o caso de que estes irão se originar naquela característica humana, mas um fato ou fenômeno, natural ou social, só assim o é identificado pela ação humana. O</w:t>
            </w:r>
            <w:r>
              <w:rPr>
                <w:rFonts w:ascii="Candara" w:eastAsia="Candara" w:hAnsi="Candara" w:cs="Candara"/>
                <w:color w:val="000000"/>
                <w:sz w:val="20"/>
                <w:szCs w:val="20"/>
              </w:rPr>
              <w:t>u seja: quem conceitua um problema como algo a ser resolvido são as pessoas. Portanto, parte delas a nomenclatura/determinação do que se trata um problema. E, em muitas situações, os indivíduos só conseguem dar corpo a um problema caso sejam sensíveis a el</w:t>
            </w:r>
            <w:r>
              <w:rPr>
                <w:rFonts w:ascii="Candara" w:eastAsia="Candara" w:hAnsi="Candara" w:cs="Candara"/>
                <w:color w:val="000000"/>
                <w:sz w:val="20"/>
                <w:szCs w:val="20"/>
              </w:rPr>
              <w:t xml:space="preserve">es. Em outras palavras, só se consegue identificar um problema quando se permite dar vazão à curiosidade como motivação para a busca pelas verdades que permeiam o mundo natural e o mundo humano. Para </w:t>
            </w:r>
            <w:proofErr w:type="spellStart"/>
            <w:r>
              <w:rPr>
                <w:rFonts w:ascii="Candara" w:eastAsia="Candara" w:hAnsi="Candara" w:cs="Candara"/>
                <w:color w:val="000000"/>
                <w:sz w:val="20"/>
                <w:szCs w:val="20"/>
              </w:rPr>
              <w:t>Trujjilo</w:t>
            </w:r>
            <w:proofErr w:type="spellEnd"/>
            <w:r>
              <w:rPr>
                <w:rFonts w:ascii="Candara" w:eastAsia="Candara" w:hAnsi="Candara" w:cs="Candara"/>
                <w:color w:val="000000"/>
                <w:sz w:val="20"/>
                <w:szCs w:val="20"/>
              </w:rPr>
              <w:t xml:space="preserve"> Ferrari (1982), citando Ferrari (1982), citando</w:t>
            </w:r>
            <w:r>
              <w:rPr>
                <w:rFonts w:ascii="Candara" w:eastAsia="Candara" w:hAnsi="Candara" w:cs="Candara"/>
                <w:color w:val="000000"/>
                <w:sz w:val="20"/>
                <w:szCs w:val="20"/>
              </w:rPr>
              <w:t xml:space="preserve"> George </w:t>
            </w:r>
            <w:proofErr w:type="spellStart"/>
            <w:r>
              <w:rPr>
                <w:rFonts w:ascii="Candara" w:eastAsia="Candara" w:hAnsi="Candara" w:cs="Candara"/>
                <w:color w:val="000000"/>
                <w:sz w:val="20"/>
                <w:szCs w:val="20"/>
              </w:rPr>
              <w:t>Lundberg</w:t>
            </w:r>
            <w:proofErr w:type="spellEnd"/>
            <w:r>
              <w:rPr>
                <w:rFonts w:ascii="Candara" w:eastAsia="Candara" w:hAnsi="Candara" w:cs="Candara"/>
                <w:color w:val="000000"/>
                <w:sz w:val="20"/>
                <w:szCs w:val="20"/>
              </w:rPr>
              <w:t xml:space="preserve"> (1958), é o interesse ou curiosidade dos seres humanos que vai definir um problema (de pesquisa) diante da relevância deste para toda a sociedade ou para um grupo específico.</w:t>
            </w:r>
          </w:p>
        </w:tc>
      </w:tr>
      <w:tr w:rsidR="00AB2900" w14:paraId="0ED5C00F" w14:textId="77777777">
        <w:tc>
          <w:tcPr>
            <w:tcW w:w="6941" w:type="dxa"/>
            <w:gridSpan w:val="2"/>
          </w:tcPr>
          <w:p w14:paraId="4E3F8C82"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 xml:space="preserve">O segundo passo se dá após a delimitação do problema de pesquisa: ancorado nas contribuições de </w:t>
            </w:r>
            <w:proofErr w:type="spellStart"/>
            <w:r>
              <w:rPr>
                <w:rFonts w:ascii="Candara" w:eastAsia="Candara" w:hAnsi="Candara" w:cs="Candara"/>
                <w:color w:val="000000"/>
                <w:sz w:val="20"/>
                <w:szCs w:val="20"/>
              </w:rPr>
              <w:t>Boullosa</w:t>
            </w:r>
            <w:proofErr w:type="spellEnd"/>
            <w:r>
              <w:rPr>
                <w:rFonts w:ascii="Candara" w:eastAsia="Candara" w:hAnsi="Candara" w:cs="Candara"/>
                <w:color w:val="000000"/>
                <w:sz w:val="20"/>
                <w:szCs w:val="20"/>
              </w:rPr>
              <w:t xml:space="preserve"> (2013; 2019) e Peres (2020), sugere-se dar-se a oportunidade de olhar para o objeto de pesquisa de trás para frente, de seu fim para seu começo, de seu</w:t>
            </w:r>
            <w:r>
              <w:rPr>
                <w:rFonts w:ascii="Candara" w:eastAsia="Candara" w:hAnsi="Candara" w:cs="Candara"/>
                <w:color w:val="000000"/>
                <w:sz w:val="20"/>
                <w:szCs w:val="20"/>
              </w:rPr>
              <w:t xml:space="preserve"> destinatário rumo ao remetente. Esta é uma posição não tradicional e frutífera em termos de possibilidades analíticas, haja vista que costumeiramente se realiza investigações de fenômenos e/ou fatos humanos e sociais já finalizados, muito comuns aos estud</w:t>
            </w:r>
            <w:r>
              <w:rPr>
                <w:rFonts w:ascii="Candara" w:eastAsia="Candara" w:hAnsi="Candara" w:cs="Candara"/>
                <w:color w:val="000000"/>
                <w:sz w:val="20"/>
                <w:szCs w:val="20"/>
              </w:rPr>
              <w:t>os de coortes (PRODANOV; FREITAS, 2013); como também às pesquisas que se dedicam a construir conhecimento sobre objetos atuais.</w:t>
            </w:r>
          </w:p>
        </w:tc>
        <w:tc>
          <w:tcPr>
            <w:tcW w:w="2120" w:type="dxa"/>
          </w:tcPr>
          <w:p w14:paraId="76FE24C6" w14:textId="77777777" w:rsidR="00AB2900" w:rsidRDefault="00D022A2">
            <w:pPr>
              <w:widowControl w:val="0"/>
              <w:pBdr>
                <w:top w:val="nil"/>
                <w:left w:val="nil"/>
                <w:bottom w:val="nil"/>
                <w:right w:val="nil"/>
                <w:between w:val="nil"/>
              </w:pBdr>
              <w:spacing w:line="360" w:lineRule="auto"/>
              <w:ind w:firstLine="709"/>
              <w:jc w:val="both"/>
              <w:rPr>
                <w:rFonts w:ascii="Candara" w:eastAsia="Candara" w:hAnsi="Candara" w:cs="Candara"/>
                <w:color w:val="000000"/>
                <w:sz w:val="20"/>
                <w:szCs w:val="20"/>
              </w:rPr>
            </w:pPr>
            <w:r>
              <w:rPr>
                <w:noProof/>
              </w:rPr>
              <mc:AlternateContent>
                <mc:Choice Requires="wpg">
                  <w:drawing>
                    <wp:anchor distT="0" distB="0" distL="114300" distR="114300" simplePos="0" relativeHeight="251660288" behindDoc="0" locked="0" layoutInCell="1" hidden="0" allowOverlap="1" wp14:anchorId="7AAD9071" wp14:editId="6F8B4385">
                      <wp:simplePos x="0" y="0"/>
                      <wp:positionH relativeFrom="column">
                        <wp:posOffset>114300</wp:posOffset>
                      </wp:positionH>
                      <wp:positionV relativeFrom="paragraph">
                        <wp:posOffset>292100</wp:posOffset>
                      </wp:positionV>
                      <wp:extent cx="939800" cy="787400"/>
                      <wp:effectExtent l="0" t="0" r="0" b="0"/>
                      <wp:wrapSquare wrapText="bothSides" distT="0" distB="0" distL="114300" distR="114300"/>
                      <wp:docPr id="14" name="Retângulo Arredondado 14"/>
                      <wp:cNvGraphicFramePr/>
                      <a:graphic xmlns:a="http://schemas.openxmlformats.org/drawingml/2006/main">
                        <a:graphicData uri="http://schemas.microsoft.com/office/word/2010/wordprocessingShape">
                          <wps:wsp>
                            <wps:cNvSpPr/>
                            <wps:spPr>
                              <a:xfrm>
                                <a:off x="4888800" y="3399000"/>
                                <a:ext cx="914400" cy="762000"/>
                              </a:xfrm>
                              <a:prstGeom prst="roundRect">
                                <a:avLst>
                                  <a:gd name="adj" fmla="val 16667"/>
                                </a:avLst>
                              </a:prstGeom>
                              <a:solidFill>
                                <a:schemeClr val="accent5"/>
                              </a:solidFill>
                              <a:ln w="25400" cap="flat" cmpd="sng">
                                <a:solidFill>
                                  <a:srgbClr val="367D90"/>
                                </a:solidFill>
                                <a:prstDash val="solid"/>
                                <a:round/>
                                <a:headEnd type="none" w="sm" len="sm"/>
                                <a:tailEnd type="none" w="sm" len="sm"/>
                              </a:ln>
                            </wps:spPr>
                            <wps:txbx>
                              <w:txbxContent>
                                <w:p w14:paraId="303E631C" w14:textId="77777777" w:rsidR="00AB2900" w:rsidRDefault="00D022A2">
                                  <w:pPr>
                                    <w:spacing w:line="275" w:lineRule="auto"/>
                                    <w:jc w:val="center"/>
                                    <w:textDirection w:val="btLr"/>
                                  </w:pPr>
                                  <w:r>
                                    <w:rPr>
                                      <w:rFonts w:ascii="Candara" w:eastAsia="Candara" w:hAnsi="Candara" w:cs="Candara"/>
                                      <w:color w:val="000000"/>
                                      <w:sz w:val="32"/>
                                    </w:rPr>
                                    <w:t>Passo 02</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292100</wp:posOffset>
                      </wp:positionV>
                      <wp:extent cx="939800" cy="787400"/>
                      <wp:effectExtent b="0" l="0" r="0" t="0"/>
                      <wp:wrapSquare wrapText="bothSides" distB="0" distT="0" distL="114300" distR="114300"/>
                      <wp:docPr id="1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939800" cy="787400"/>
                              </a:xfrm>
                              <a:prstGeom prst="rect"/>
                              <a:ln/>
                            </pic:spPr>
                          </pic:pic>
                        </a:graphicData>
                      </a:graphic>
                    </wp:anchor>
                  </w:drawing>
                </mc:Fallback>
              </mc:AlternateContent>
            </w:r>
          </w:p>
        </w:tc>
      </w:tr>
      <w:tr w:rsidR="00AB2900" w14:paraId="6BBB0FD7" w14:textId="77777777">
        <w:trPr>
          <w:trHeight w:val="1879"/>
        </w:trPr>
        <w:tc>
          <w:tcPr>
            <w:tcW w:w="1980" w:type="dxa"/>
          </w:tcPr>
          <w:p w14:paraId="3935CA4E" w14:textId="77777777" w:rsidR="00AB2900" w:rsidRDefault="00D022A2">
            <w:pPr>
              <w:widowControl w:val="0"/>
              <w:pBdr>
                <w:top w:val="nil"/>
                <w:left w:val="nil"/>
                <w:bottom w:val="nil"/>
                <w:right w:val="nil"/>
                <w:between w:val="nil"/>
              </w:pBdr>
              <w:spacing w:line="360" w:lineRule="auto"/>
              <w:ind w:firstLine="709"/>
              <w:jc w:val="both"/>
              <w:rPr>
                <w:rFonts w:ascii="Candara" w:eastAsia="Candara" w:hAnsi="Candara" w:cs="Candara"/>
                <w:color w:val="000000"/>
                <w:sz w:val="20"/>
                <w:szCs w:val="20"/>
              </w:rPr>
            </w:pPr>
            <w:r>
              <w:rPr>
                <w:noProof/>
              </w:rPr>
              <w:lastRenderedPageBreak/>
              <mc:AlternateContent>
                <mc:Choice Requires="wpg">
                  <w:drawing>
                    <wp:anchor distT="0" distB="0" distL="114300" distR="114300" simplePos="0" relativeHeight="251661312" behindDoc="0" locked="0" layoutInCell="1" hidden="0" allowOverlap="1" wp14:anchorId="4CAA4AEA" wp14:editId="3C08C7C1">
                      <wp:simplePos x="0" y="0"/>
                      <wp:positionH relativeFrom="column">
                        <wp:posOffset>114300</wp:posOffset>
                      </wp:positionH>
                      <wp:positionV relativeFrom="paragraph">
                        <wp:posOffset>266700</wp:posOffset>
                      </wp:positionV>
                      <wp:extent cx="939800" cy="796925"/>
                      <wp:effectExtent l="0" t="0" r="0" b="0"/>
                      <wp:wrapSquare wrapText="bothSides" distT="0" distB="0" distL="114300" distR="114300"/>
                      <wp:docPr id="12" name="Retângulo Arredondado 12"/>
                      <wp:cNvGraphicFramePr/>
                      <a:graphic xmlns:a="http://schemas.openxmlformats.org/drawingml/2006/main">
                        <a:graphicData uri="http://schemas.microsoft.com/office/word/2010/wordprocessingShape">
                          <wps:wsp>
                            <wps:cNvSpPr/>
                            <wps:spPr>
                              <a:xfrm>
                                <a:off x="4888800" y="3394238"/>
                                <a:ext cx="914400" cy="771525"/>
                              </a:xfrm>
                              <a:prstGeom prst="roundRect">
                                <a:avLst>
                                  <a:gd name="adj" fmla="val 16667"/>
                                </a:avLst>
                              </a:prstGeom>
                              <a:solidFill>
                                <a:schemeClr val="accent6"/>
                              </a:solidFill>
                              <a:ln w="25400" cap="flat" cmpd="sng">
                                <a:solidFill>
                                  <a:srgbClr val="B46D33"/>
                                </a:solidFill>
                                <a:prstDash val="solid"/>
                                <a:round/>
                                <a:headEnd type="none" w="sm" len="sm"/>
                                <a:tailEnd type="none" w="sm" len="sm"/>
                              </a:ln>
                            </wps:spPr>
                            <wps:txbx>
                              <w:txbxContent>
                                <w:p w14:paraId="438CAD9C" w14:textId="77777777" w:rsidR="00AB2900" w:rsidRDefault="00D022A2">
                                  <w:pPr>
                                    <w:spacing w:line="275" w:lineRule="auto"/>
                                    <w:jc w:val="center"/>
                                    <w:textDirection w:val="btLr"/>
                                  </w:pPr>
                                  <w:r>
                                    <w:rPr>
                                      <w:rFonts w:ascii="Candara" w:eastAsia="Candara" w:hAnsi="Candara" w:cs="Candara"/>
                                      <w:color w:val="000000"/>
                                      <w:sz w:val="32"/>
                                    </w:rPr>
                                    <w:t>Passo 03</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266700</wp:posOffset>
                      </wp:positionV>
                      <wp:extent cx="939800" cy="796925"/>
                      <wp:effectExtent b="0" l="0" r="0" t="0"/>
                      <wp:wrapSquare wrapText="bothSides" distB="0" distT="0" distL="114300" distR="114300"/>
                      <wp:docPr id="12"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939800" cy="796925"/>
                              </a:xfrm>
                              <a:prstGeom prst="rect"/>
                              <a:ln/>
                            </pic:spPr>
                          </pic:pic>
                        </a:graphicData>
                      </a:graphic>
                    </wp:anchor>
                  </w:drawing>
                </mc:Fallback>
              </mc:AlternateContent>
            </w:r>
          </w:p>
        </w:tc>
        <w:tc>
          <w:tcPr>
            <w:tcW w:w="7081" w:type="dxa"/>
            <w:gridSpan w:val="2"/>
          </w:tcPr>
          <w:p w14:paraId="5F9ED76B"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O terceiro passo, por sua vez, faz menção à ação habitual: realizar pesquisa documental e bibliográfica, ao tempo quem se enfatiza a utilidade desta segunda tarefa como precípua à não repetição de investigação anterior em seus mesmos termos. Cumpre dizer q</w:t>
            </w:r>
            <w:r>
              <w:rPr>
                <w:rFonts w:ascii="Candara" w:eastAsia="Candara" w:hAnsi="Candara" w:cs="Candara"/>
                <w:color w:val="000000"/>
                <w:sz w:val="20"/>
                <w:szCs w:val="20"/>
              </w:rPr>
              <w:t>ue isso não obsta o critério da oportunidade (TRUJILLO FERRARI, 1982) para a identificação de problemas de pesquisa, o que é oportuno para o avanço de pesquisas anteriores, mas objetiva alocar recursos (materiais e imateriais) e pessoas para propostas de i</w:t>
            </w:r>
            <w:r>
              <w:rPr>
                <w:rFonts w:ascii="Candara" w:eastAsia="Candara" w:hAnsi="Candara" w:cs="Candara"/>
                <w:color w:val="000000"/>
                <w:sz w:val="20"/>
                <w:szCs w:val="20"/>
              </w:rPr>
              <w:t>nvestigação que possam contribuir com o avanço do conhecimento e da ciência.</w:t>
            </w:r>
          </w:p>
        </w:tc>
      </w:tr>
      <w:tr w:rsidR="00AB2900" w14:paraId="4A30313A" w14:textId="77777777">
        <w:tc>
          <w:tcPr>
            <w:tcW w:w="6941" w:type="dxa"/>
            <w:gridSpan w:val="2"/>
          </w:tcPr>
          <w:p w14:paraId="025BA17F" w14:textId="77777777" w:rsidR="00AB2900" w:rsidRDefault="00D022A2">
            <w:pPr>
              <w:widowControl w:val="0"/>
              <w:pBdr>
                <w:top w:val="nil"/>
                <w:left w:val="nil"/>
                <w:bottom w:val="nil"/>
                <w:right w:val="nil"/>
                <w:between w:val="nil"/>
              </w:pBdr>
              <w:jc w:val="both"/>
              <w:rPr>
                <w:rFonts w:ascii="Candara" w:eastAsia="Candara" w:hAnsi="Candara" w:cs="Candara"/>
                <w:color w:val="000000"/>
                <w:sz w:val="20"/>
                <w:szCs w:val="20"/>
              </w:rPr>
            </w:pPr>
            <w:r>
              <w:rPr>
                <w:rFonts w:ascii="Candara" w:eastAsia="Candara" w:hAnsi="Candara" w:cs="Candara"/>
                <w:color w:val="000000"/>
                <w:sz w:val="20"/>
                <w:szCs w:val="20"/>
              </w:rPr>
              <w:t>Em seguida, a sugestão de quarta etapa é promover uma reflexão diante da miríade de técnicas de coleta e análise de dados, quer em pesquisas de abordagem qualitativa quer em investigações eminentemente quantitativas. Esta ação, proposta no Passo 04, tem co</w:t>
            </w:r>
            <w:r>
              <w:rPr>
                <w:rFonts w:ascii="Candara" w:eastAsia="Candara" w:hAnsi="Candara" w:cs="Candara"/>
                <w:color w:val="000000"/>
                <w:sz w:val="20"/>
                <w:szCs w:val="20"/>
              </w:rPr>
              <w:t xml:space="preserve">mo meta dar cabimento à alocação de ferramentas de pesquisa em que a tônica seja privilegiar a participação de diferentes indivíduos, considerar novos contextos </w:t>
            </w:r>
            <w:proofErr w:type="spellStart"/>
            <w:r>
              <w:rPr>
                <w:rFonts w:ascii="Candara" w:eastAsia="Candara" w:hAnsi="Candara" w:cs="Candara"/>
                <w:color w:val="000000"/>
                <w:sz w:val="20"/>
                <w:szCs w:val="20"/>
              </w:rPr>
              <w:t>sócio-históricos</w:t>
            </w:r>
            <w:proofErr w:type="spellEnd"/>
            <w:r>
              <w:rPr>
                <w:rFonts w:ascii="Candara" w:eastAsia="Candara" w:hAnsi="Candara" w:cs="Candara"/>
                <w:color w:val="000000"/>
                <w:sz w:val="20"/>
                <w:szCs w:val="20"/>
              </w:rPr>
              <w:t xml:space="preserve"> e incrementar as análises com diferentes pontos de vista tanto para quem obser</w:t>
            </w:r>
            <w:r>
              <w:rPr>
                <w:rFonts w:ascii="Candara" w:eastAsia="Candara" w:hAnsi="Candara" w:cs="Candara"/>
                <w:color w:val="000000"/>
                <w:sz w:val="20"/>
                <w:szCs w:val="20"/>
              </w:rPr>
              <w:t>va (quem pesquisa) quanto para quem é observado(a) (quem é pesquisado[a]). Foi nesse contexto, em especial, que a Arena de Atores foi inserida na investigação sobre as novíssimas universidades federais brasileiras.</w:t>
            </w:r>
          </w:p>
        </w:tc>
        <w:tc>
          <w:tcPr>
            <w:tcW w:w="2120" w:type="dxa"/>
          </w:tcPr>
          <w:p w14:paraId="104F3851" w14:textId="77777777" w:rsidR="00AB2900" w:rsidRDefault="00D022A2">
            <w:pPr>
              <w:widowControl w:val="0"/>
              <w:pBdr>
                <w:top w:val="nil"/>
                <w:left w:val="nil"/>
                <w:bottom w:val="nil"/>
                <w:right w:val="nil"/>
                <w:between w:val="nil"/>
              </w:pBdr>
              <w:spacing w:line="360" w:lineRule="auto"/>
              <w:ind w:firstLine="709"/>
              <w:jc w:val="both"/>
              <w:rPr>
                <w:rFonts w:ascii="Candara" w:eastAsia="Candara" w:hAnsi="Candara" w:cs="Candara"/>
                <w:color w:val="000000"/>
                <w:sz w:val="20"/>
                <w:szCs w:val="20"/>
              </w:rPr>
            </w:pPr>
            <w:r>
              <w:rPr>
                <w:noProof/>
              </w:rPr>
              <mc:AlternateContent>
                <mc:Choice Requires="wpg">
                  <w:drawing>
                    <wp:anchor distT="0" distB="0" distL="114300" distR="114300" simplePos="0" relativeHeight="251662336" behindDoc="0" locked="0" layoutInCell="1" hidden="0" allowOverlap="1" wp14:anchorId="37E3FB4D" wp14:editId="402C77B0">
                      <wp:simplePos x="0" y="0"/>
                      <wp:positionH relativeFrom="column">
                        <wp:posOffset>114300</wp:posOffset>
                      </wp:positionH>
                      <wp:positionV relativeFrom="paragraph">
                        <wp:posOffset>342900</wp:posOffset>
                      </wp:positionV>
                      <wp:extent cx="939800" cy="777875"/>
                      <wp:effectExtent l="0" t="0" r="0" b="0"/>
                      <wp:wrapSquare wrapText="bothSides" distT="0" distB="0" distL="114300" distR="114300"/>
                      <wp:docPr id="15" name="Retângulo Arredondado 15"/>
                      <wp:cNvGraphicFramePr/>
                      <a:graphic xmlns:a="http://schemas.openxmlformats.org/drawingml/2006/main">
                        <a:graphicData uri="http://schemas.microsoft.com/office/word/2010/wordprocessingShape">
                          <wps:wsp>
                            <wps:cNvSpPr/>
                            <wps:spPr>
                              <a:xfrm>
                                <a:off x="4888800" y="3403763"/>
                                <a:ext cx="914400" cy="752475"/>
                              </a:xfrm>
                              <a:prstGeom prst="roundRect">
                                <a:avLst>
                                  <a:gd name="adj" fmla="val 16667"/>
                                </a:avLst>
                              </a:prstGeom>
                              <a:solidFill>
                                <a:schemeClr val="accent2"/>
                              </a:solidFill>
                              <a:ln w="25400" cap="flat" cmpd="sng">
                                <a:solidFill>
                                  <a:srgbClr val="8C3A38"/>
                                </a:solidFill>
                                <a:prstDash val="solid"/>
                                <a:round/>
                                <a:headEnd type="none" w="sm" len="sm"/>
                                <a:tailEnd type="none" w="sm" len="sm"/>
                              </a:ln>
                            </wps:spPr>
                            <wps:txbx>
                              <w:txbxContent>
                                <w:p w14:paraId="4EFE66AD" w14:textId="77777777" w:rsidR="00AB2900" w:rsidRDefault="00D022A2">
                                  <w:pPr>
                                    <w:spacing w:line="275" w:lineRule="auto"/>
                                    <w:jc w:val="center"/>
                                    <w:textDirection w:val="btLr"/>
                                  </w:pPr>
                                  <w:r>
                                    <w:rPr>
                                      <w:rFonts w:ascii="Candara" w:eastAsia="Candara" w:hAnsi="Candara" w:cs="Candara"/>
                                      <w:color w:val="000000"/>
                                      <w:sz w:val="32"/>
                                    </w:rPr>
                                    <w:t>Passo 04</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342900</wp:posOffset>
                      </wp:positionV>
                      <wp:extent cx="939800" cy="777875"/>
                      <wp:effectExtent b="0" l="0" r="0" t="0"/>
                      <wp:wrapSquare wrapText="bothSides" distB="0" distT="0" distL="114300" distR="114300"/>
                      <wp:docPr id="15"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939800" cy="777875"/>
                              </a:xfrm>
                              <a:prstGeom prst="rect"/>
                              <a:ln/>
                            </pic:spPr>
                          </pic:pic>
                        </a:graphicData>
                      </a:graphic>
                    </wp:anchor>
                  </w:drawing>
                </mc:Fallback>
              </mc:AlternateContent>
            </w:r>
          </w:p>
        </w:tc>
      </w:tr>
    </w:tbl>
    <w:p w14:paraId="35DD5896" w14:textId="77777777" w:rsidR="00AB2900" w:rsidRDefault="00D022A2">
      <w:pPr>
        <w:widowControl w:val="0"/>
        <w:pBdr>
          <w:top w:val="nil"/>
          <w:left w:val="nil"/>
          <w:bottom w:val="nil"/>
          <w:right w:val="nil"/>
          <w:between w:val="nil"/>
        </w:pBdr>
        <w:spacing w:after="0" w:line="360" w:lineRule="auto"/>
        <w:jc w:val="center"/>
        <w:rPr>
          <w:rFonts w:ascii="Candara" w:eastAsia="Candara" w:hAnsi="Candara" w:cs="Candara"/>
          <w:color w:val="000000"/>
          <w:sz w:val="20"/>
          <w:szCs w:val="20"/>
        </w:rPr>
      </w:pPr>
      <w:r>
        <w:rPr>
          <w:rFonts w:ascii="Candara" w:eastAsia="Candara" w:hAnsi="Candara" w:cs="Candara"/>
          <w:color w:val="000000"/>
          <w:sz w:val="20"/>
          <w:szCs w:val="20"/>
        </w:rPr>
        <w:t>Fonte: Elaboração própria, 2021.</w:t>
      </w:r>
    </w:p>
    <w:p w14:paraId="079C3628"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0ED650D6"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b/>
        <w:t xml:space="preserve">Reforça-se, por fim, que a indicação do Quadro 02 acima é sugestiva e </w:t>
      </w:r>
      <w:proofErr w:type="spellStart"/>
      <w:r>
        <w:rPr>
          <w:rFonts w:ascii="Candara" w:eastAsia="Candara" w:hAnsi="Candara" w:cs="Candara"/>
          <w:color w:val="000000"/>
          <w:sz w:val="24"/>
          <w:szCs w:val="24"/>
        </w:rPr>
        <w:t>inspiracional</w:t>
      </w:r>
      <w:proofErr w:type="spellEnd"/>
      <w:r>
        <w:rPr>
          <w:rFonts w:ascii="Candara" w:eastAsia="Candara" w:hAnsi="Candara" w:cs="Candara"/>
          <w:color w:val="000000"/>
          <w:sz w:val="24"/>
          <w:szCs w:val="24"/>
        </w:rPr>
        <w:t>, cabendo a cada proponente de pesquisa a montagem de sua metodologia a partir das provocações feitas por este trabalho em termos de indic</w:t>
      </w:r>
      <w:r>
        <w:rPr>
          <w:rFonts w:ascii="Candara" w:eastAsia="Candara" w:hAnsi="Candara" w:cs="Candara"/>
          <w:color w:val="000000"/>
          <w:sz w:val="24"/>
          <w:szCs w:val="24"/>
        </w:rPr>
        <w:t xml:space="preserve">ar outras possibilidades analíticas de dados científicos. </w:t>
      </w:r>
    </w:p>
    <w:p w14:paraId="4EE7CCFA"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2DAF653E" w14:textId="77777777" w:rsidR="00AB2900" w:rsidRDefault="00D022A2">
      <w:pPr>
        <w:widowControl w:val="0"/>
        <w:pBdr>
          <w:top w:val="nil"/>
          <w:left w:val="nil"/>
          <w:bottom w:val="nil"/>
          <w:right w:val="nil"/>
          <w:between w:val="nil"/>
        </w:pBdr>
        <w:spacing w:after="0" w:line="360" w:lineRule="auto"/>
        <w:jc w:val="both"/>
        <w:rPr>
          <w:rFonts w:ascii="Candara" w:eastAsia="Candara" w:hAnsi="Candara" w:cs="Candara"/>
          <w:b/>
          <w:color w:val="000000"/>
          <w:sz w:val="24"/>
          <w:szCs w:val="24"/>
        </w:rPr>
      </w:pPr>
      <w:r>
        <w:rPr>
          <w:rFonts w:ascii="Candara" w:eastAsia="Candara" w:hAnsi="Candara" w:cs="Candara"/>
          <w:b/>
          <w:color w:val="000000"/>
          <w:sz w:val="24"/>
          <w:szCs w:val="24"/>
        </w:rPr>
        <w:t>4 CONSIDERAÇÕES FINAIS</w:t>
      </w:r>
    </w:p>
    <w:p w14:paraId="3CCBCDDF" w14:textId="77777777" w:rsidR="00AB2900" w:rsidRDefault="00AB2900">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p>
    <w:p w14:paraId="71A5AF63"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 inciativa internacional que designou 17 Objetivos para o Desenvolvimento Sustentável (ODS) das nações fez surgir um marco no agendamento de políticas nacionais balizadas numa centralidade de metas e atividades destinadas a um benefício global: a manutenç</w:t>
      </w:r>
      <w:r>
        <w:rPr>
          <w:rFonts w:ascii="Candara" w:eastAsia="Candara" w:hAnsi="Candara" w:cs="Candara"/>
          <w:color w:val="000000"/>
          <w:sz w:val="24"/>
          <w:szCs w:val="24"/>
        </w:rPr>
        <w:t xml:space="preserve">ão da vida em todo o planeta. De modo a considerar a múltipla variedade de culturas, políticas, economias e grupos sociais das nações, os ODS podem representar um amplo esforço de diretrizes a países e governos. </w:t>
      </w:r>
    </w:p>
    <w:p w14:paraId="7C465ED3"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Contudo, essa imaterialidade pode ser um en</w:t>
      </w:r>
      <w:r>
        <w:rPr>
          <w:rFonts w:ascii="Candara" w:eastAsia="Candara" w:hAnsi="Candara" w:cs="Candara"/>
          <w:color w:val="000000"/>
          <w:sz w:val="24"/>
          <w:szCs w:val="24"/>
        </w:rPr>
        <w:t xml:space="preserve">trave à implantação dos ODS: como garantir, por exemplo, educação de qualidade e instituições fortes, justiça e paz para cidadãos de Estados tão diversos uns dos outros? A amplitude desta resposta pode significar o retardamento e/ou impossibilidade de sua </w:t>
      </w:r>
      <w:r>
        <w:rPr>
          <w:rFonts w:ascii="Candara" w:eastAsia="Candara" w:hAnsi="Candara" w:cs="Candara"/>
          <w:color w:val="000000"/>
          <w:sz w:val="24"/>
          <w:szCs w:val="24"/>
        </w:rPr>
        <w:t>efetivação.</w:t>
      </w:r>
    </w:p>
    <w:p w14:paraId="32B0BA37"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 xml:space="preserve">Casos em que investigações científicas atuem nas fronteiras de objetos que se alinham com sustentabilidade podem se estabelecer como inspirações a outras propostas </w:t>
      </w:r>
      <w:r>
        <w:rPr>
          <w:rFonts w:ascii="Candara" w:eastAsia="Candara" w:hAnsi="Candara" w:cs="Candara"/>
          <w:color w:val="000000"/>
          <w:sz w:val="24"/>
          <w:szCs w:val="24"/>
        </w:rPr>
        <w:lastRenderedPageBreak/>
        <w:t>de pesquisa em que se perceba chances de ‘dar corpo' aos ODS, por exemplo. No qu</w:t>
      </w:r>
      <w:r>
        <w:rPr>
          <w:rFonts w:ascii="Candara" w:eastAsia="Candara" w:hAnsi="Candara" w:cs="Candara"/>
          <w:color w:val="000000"/>
          <w:sz w:val="24"/>
          <w:szCs w:val="24"/>
        </w:rPr>
        <w:t xml:space="preserve">e toca à experiência brasileira de criação das novíssimas universidades federais, Nascimento e </w:t>
      </w:r>
      <w:proofErr w:type="spellStart"/>
      <w:r>
        <w:rPr>
          <w:rFonts w:ascii="Candara" w:eastAsia="Candara" w:hAnsi="Candara" w:cs="Candara"/>
          <w:color w:val="000000"/>
          <w:sz w:val="24"/>
          <w:szCs w:val="24"/>
        </w:rPr>
        <w:t>Pessina</w:t>
      </w:r>
      <w:proofErr w:type="spellEnd"/>
      <w:r>
        <w:rPr>
          <w:rFonts w:ascii="Candara" w:eastAsia="Candara" w:hAnsi="Candara" w:cs="Candara"/>
          <w:color w:val="000000"/>
          <w:sz w:val="24"/>
          <w:szCs w:val="24"/>
        </w:rPr>
        <w:t xml:space="preserve"> (2021) admitem serem essas oportunidades de se interconectar as diretrizes da agenda dos ODS com as necessidades e potencialidades locais, muito próximas</w:t>
      </w:r>
      <w:r>
        <w:rPr>
          <w:rFonts w:ascii="Candara" w:eastAsia="Candara" w:hAnsi="Candara" w:cs="Candara"/>
          <w:color w:val="000000"/>
          <w:sz w:val="24"/>
          <w:szCs w:val="24"/>
        </w:rPr>
        <w:t xml:space="preserve"> das pessoas em regiões e territórios nos interiores de países a exemplo do Brasil.</w:t>
      </w:r>
    </w:p>
    <w:p w14:paraId="40E4A9AB"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No âmbito da pesquisa a que este trabalho se refere, alude-se a possibilidade de que sejam conduzidas pesquisas (novas e a partir desta obra relatada) que contenham um dese</w:t>
      </w:r>
      <w:r>
        <w:rPr>
          <w:rFonts w:ascii="Candara" w:eastAsia="Candara" w:hAnsi="Candara" w:cs="Candara"/>
          <w:color w:val="000000"/>
          <w:sz w:val="24"/>
          <w:szCs w:val="24"/>
        </w:rPr>
        <w:t xml:space="preserve">nho metodológico inspirado nas contribuições aqui relatadas. Cumpre dizer que não é proposta deste texto inovar em termos de metodologia para novos estudos, mas compreende-se que a pesquisa-base dá indícios de como conjugar diferentes técnicas de coleta e </w:t>
      </w:r>
      <w:r>
        <w:rPr>
          <w:rFonts w:ascii="Candara" w:eastAsia="Candara" w:hAnsi="Candara" w:cs="Candara"/>
          <w:color w:val="000000"/>
          <w:sz w:val="24"/>
          <w:szCs w:val="24"/>
        </w:rPr>
        <w:t>de análise de dados com vistas a oportunizar-se ambientes mais propícios aos estudos em/sobre sustentabilidade.</w:t>
      </w:r>
    </w:p>
    <w:p w14:paraId="1F4DEF39" w14:textId="77777777" w:rsidR="00AB2900" w:rsidRDefault="00D022A2">
      <w:pPr>
        <w:widowControl w:val="0"/>
        <w:pBdr>
          <w:top w:val="nil"/>
          <w:left w:val="nil"/>
          <w:bottom w:val="nil"/>
          <w:right w:val="nil"/>
          <w:between w:val="nil"/>
        </w:pBdr>
        <w:spacing w:after="0" w:line="360" w:lineRule="auto"/>
        <w:ind w:firstLine="709"/>
        <w:jc w:val="both"/>
        <w:rPr>
          <w:rFonts w:ascii="Candara" w:eastAsia="Candara" w:hAnsi="Candara" w:cs="Candara"/>
          <w:color w:val="000000"/>
          <w:sz w:val="24"/>
          <w:szCs w:val="24"/>
        </w:rPr>
      </w:pPr>
      <w:r>
        <w:rPr>
          <w:rFonts w:ascii="Candara" w:eastAsia="Candara" w:hAnsi="Candara" w:cs="Candara"/>
          <w:color w:val="000000"/>
          <w:sz w:val="24"/>
          <w:szCs w:val="24"/>
        </w:rPr>
        <w:t>A Arena de Atores conjugada com a Triangulação de Dados é, portanto, a principal contribuição deste trabalho, que encara desenvolvimento sustent</w:t>
      </w:r>
      <w:r>
        <w:rPr>
          <w:rFonts w:ascii="Candara" w:eastAsia="Candara" w:hAnsi="Candara" w:cs="Candara"/>
          <w:color w:val="000000"/>
          <w:sz w:val="24"/>
          <w:szCs w:val="24"/>
        </w:rPr>
        <w:t>ável tanto como finalidade – na perspectiva de se construir saberes acerca desse tema – quanto meio, no mote de perceber-se como é possível contar com engajamento e participação, por exemplo, como as palavras-chave determinantes para a escolha metodológica</w:t>
      </w:r>
      <w:r>
        <w:rPr>
          <w:rFonts w:ascii="Candara" w:eastAsia="Candara" w:hAnsi="Candara" w:cs="Candara"/>
          <w:color w:val="000000"/>
          <w:sz w:val="24"/>
          <w:szCs w:val="24"/>
        </w:rPr>
        <w:t xml:space="preserve"> de toda a investigação científica.  </w:t>
      </w:r>
    </w:p>
    <w:p w14:paraId="0BDF18FB" w14:textId="77777777" w:rsidR="00AB2900" w:rsidRDefault="00AB2900">
      <w:pPr>
        <w:widowControl w:val="0"/>
        <w:pBdr>
          <w:top w:val="nil"/>
          <w:left w:val="nil"/>
          <w:bottom w:val="nil"/>
          <w:right w:val="nil"/>
          <w:between w:val="nil"/>
        </w:pBdr>
        <w:spacing w:after="0" w:line="360" w:lineRule="auto"/>
        <w:jc w:val="both"/>
        <w:rPr>
          <w:rFonts w:ascii="Candara" w:eastAsia="Candara" w:hAnsi="Candara" w:cs="Candara"/>
          <w:color w:val="000000"/>
          <w:sz w:val="24"/>
          <w:szCs w:val="24"/>
        </w:rPr>
      </w:pPr>
    </w:p>
    <w:p w14:paraId="08CDFC4D" w14:textId="77777777" w:rsidR="00AB2900" w:rsidRDefault="00D022A2">
      <w:pPr>
        <w:widowControl w:val="0"/>
        <w:pBdr>
          <w:top w:val="nil"/>
          <w:left w:val="nil"/>
          <w:bottom w:val="nil"/>
          <w:right w:val="nil"/>
          <w:between w:val="nil"/>
        </w:pBdr>
        <w:spacing w:after="0" w:line="360" w:lineRule="auto"/>
        <w:jc w:val="both"/>
        <w:rPr>
          <w:rFonts w:ascii="Candara" w:eastAsia="Candara" w:hAnsi="Candara" w:cs="Candara"/>
          <w:b/>
          <w:color w:val="000000"/>
          <w:sz w:val="24"/>
          <w:szCs w:val="24"/>
        </w:rPr>
      </w:pPr>
      <w:r>
        <w:rPr>
          <w:rFonts w:ascii="Candara" w:eastAsia="Candara" w:hAnsi="Candara" w:cs="Candara"/>
          <w:b/>
          <w:color w:val="000000"/>
          <w:sz w:val="24"/>
          <w:szCs w:val="24"/>
        </w:rPr>
        <w:t>REFERÊNCIAS</w:t>
      </w:r>
    </w:p>
    <w:p w14:paraId="6154C267" w14:textId="77777777" w:rsidR="00AB2900" w:rsidRDefault="00AB2900">
      <w:pPr>
        <w:widowControl w:val="0"/>
        <w:pBdr>
          <w:top w:val="nil"/>
          <w:left w:val="nil"/>
          <w:bottom w:val="nil"/>
          <w:right w:val="nil"/>
          <w:between w:val="nil"/>
        </w:pBdr>
        <w:spacing w:after="0" w:line="240" w:lineRule="auto"/>
        <w:jc w:val="both"/>
        <w:rPr>
          <w:rFonts w:ascii="Candara" w:eastAsia="Candara" w:hAnsi="Candara" w:cs="Candara"/>
          <w:color w:val="000000"/>
          <w:sz w:val="24"/>
          <w:szCs w:val="24"/>
        </w:rPr>
      </w:pPr>
    </w:p>
    <w:p w14:paraId="0BB2DE9C"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BELLEN, Hans Michael. </w:t>
      </w:r>
      <w:r>
        <w:rPr>
          <w:rFonts w:ascii="Candara" w:eastAsia="Candara" w:hAnsi="Candara" w:cs="Candara"/>
          <w:b/>
          <w:color w:val="000000"/>
          <w:sz w:val="24"/>
          <w:szCs w:val="24"/>
        </w:rPr>
        <w:t>Indicadores de sustentabilidade: uma análise comparativa</w:t>
      </w:r>
      <w:r>
        <w:rPr>
          <w:rFonts w:ascii="Candara" w:eastAsia="Candara" w:hAnsi="Candara" w:cs="Candara"/>
          <w:color w:val="000000"/>
          <w:sz w:val="24"/>
          <w:szCs w:val="24"/>
        </w:rPr>
        <w:t>. (2a ed.). Rio de Janeiro: Editora FGV, 2006.</w:t>
      </w:r>
    </w:p>
    <w:p w14:paraId="6812BD71"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31FA8FCA"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BOULLOSA, Rosana de Freitas. Mirando ao Revés nas Políticas Públicas: notas sobre um percurso de pesquisa. </w:t>
      </w:r>
      <w:r>
        <w:rPr>
          <w:rFonts w:ascii="Candara" w:eastAsia="Candara" w:hAnsi="Candara" w:cs="Candara"/>
          <w:b/>
          <w:color w:val="000000"/>
          <w:sz w:val="24"/>
          <w:szCs w:val="24"/>
        </w:rPr>
        <w:t>Pensamento &amp; Realidade</w:t>
      </w:r>
      <w:r>
        <w:rPr>
          <w:rFonts w:ascii="Candara" w:eastAsia="Candara" w:hAnsi="Candara" w:cs="Candara"/>
          <w:color w:val="000000"/>
          <w:sz w:val="24"/>
          <w:szCs w:val="24"/>
        </w:rPr>
        <w:t xml:space="preserve">, v. 28 n. 3, 67-84, 2013. Disponível em: </w:t>
      </w:r>
      <w:hyperlink r:id="rId14">
        <w:r>
          <w:rPr>
            <w:rFonts w:ascii="Candara" w:eastAsia="Candara" w:hAnsi="Candara" w:cs="Candara"/>
            <w:color w:val="000000"/>
            <w:sz w:val="24"/>
            <w:szCs w:val="24"/>
          </w:rPr>
          <w:t>https://revistas.pucsp.br/index.php/pensamentorealidade/article/view/17572/15028</w:t>
        </w:r>
      </w:hyperlink>
      <w:r>
        <w:rPr>
          <w:rFonts w:ascii="Candara" w:eastAsia="Candara" w:hAnsi="Candara" w:cs="Candara"/>
          <w:color w:val="000000"/>
          <w:sz w:val="24"/>
          <w:szCs w:val="24"/>
        </w:rPr>
        <w:t>. Acesso em: 30 set. 2021.</w:t>
      </w:r>
    </w:p>
    <w:p w14:paraId="746AF5E5"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46685744"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BOULLOSA, Rosana de Freitas. Mirando ao Revés as políticas públicas: os desenvolvimentos de uma abordagem crítica e reflexiva para o </w:t>
      </w:r>
      <w:r>
        <w:rPr>
          <w:rFonts w:ascii="Candara" w:eastAsia="Candara" w:hAnsi="Candara" w:cs="Candara"/>
          <w:color w:val="000000"/>
          <w:sz w:val="24"/>
          <w:szCs w:val="24"/>
        </w:rPr>
        <w:t>estudo das políticas públicas</w:t>
      </w:r>
      <w:r>
        <w:rPr>
          <w:rFonts w:ascii="Candara" w:eastAsia="Candara" w:hAnsi="Candara" w:cs="Candara"/>
          <w:i/>
          <w:color w:val="000000"/>
          <w:sz w:val="24"/>
          <w:szCs w:val="24"/>
        </w:rPr>
        <w:t xml:space="preserve">. </w:t>
      </w:r>
      <w:r>
        <w:rPr>
          <w:rFonts w:ascii="Candara" w:eastAsia="Candara" w:hAnsi="Candara" w:cs="Candara"/>
          <w:b/>
          <w:color w:val="000000"/>
          <w:sz w:val="24"/>
          <w:szCs w:val="24"/>
        </w:rPr>
        <w:t>Publicações da Escola da AGU</w:t>
      </w:r>
      <w:r>
        <w:rPr>
          <w:rFonts w:ascii="Candara" w:eastAsia="Candara" w:hAnsi="Candara" w:cs="Candara"/>
          <w:color w:val="000000"/>
          <w:sz w:val="24"/>
          <w:szCs w:val="24"/>
        </w:rPr>
        <w:t xml:space="preserve">, série especial, v. 11, n. 4, 89-105, 2019.  Disponível em: </w:t>
      </w:r>
      <w:hyperlink r:id="rId15">
        <w:r>
          <w:rPr>
            <w:rFonts w:ascii="Candara" w:eastAsia="Candara" w:hAnsi="Candara" w:cs="Candara"/>
            <w:color w:val="000000"/>
            <w:sz w:val="24"/>
            <w:szCs w:val="24"/>
          </w:rPr>
          <w:t>http://www.mpsp.mp.br/portal/page/portal/documentacao_e_divulgacao/doc_biblioteca/bibli_servicos_produtos/bibli_boletim/bibli_bol_2006/Publ-Esc-AGU_v.11_n.04.pdf</w:t>
        </w:r>
      </w:hyperlink>
      <w:r>
        <w:rPr>
          <w:rFonts w:ascii="Candara" w:eastAsia="Candara" w:hAnsi="Candara" w:cs="Candara"/>
          <w:color w:val="000000"/>
          <w:sz w:val="24"/>
          <w:szCs w:val="24"/>
        </w:rPr>
        <w:t xml:space="preserve">. Acesso em: 30 set. 2021. </w:t>
      </w:r>
    </w:p>
    <w:p w14:paraId="2BE895F5"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14CDB212"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COSTA, Patrícia Lessa</w:t>
      </w:r>
      <w:r>
        <w:rPr>
          <w:rFonts w:ascii="Candara" w:eastAsia="Candara" w:hAnsi="Candara" w:cs="Candara"/>
          <w:color w:val="000000"/>
          <w:sz w:val="24"/>
          <w:szCs w:val="24"/>
        </w:rPr>
        <w:t xml:space="preserve"> Santos. </w:t>
      </w:r>
      <w:r>
        <w:rPr>
          <w:rFonts w:ascii="Candara" w:eastAsia="Candara" w:hAnsi="Candara" w:cs="Candara"/>
          <w:b/>
          <w:color w:val="000000"/>
          <w:sz w:val="24"/>
          <w:szCs w:val="24"/>
        </w:rPr>
        <w:t>As Bases Espaciais da Solidariedade e as Dinâmicas da Interiorização do Ensino Superior Público Estadual na Bahia: O processo de criação da Universidade Estadual de Feira de Santana (UEFS), Universidade Estadual do Sudoeste Baiano (UESB), Universi</w:t>
      </w:r>
      <w:r>
        <w:rPr>
          <w:rFonts w:ascii="Candara" w:eastAsia="Candara" w:hAnsi="Candara" w:cs="Candara"/>
          <w:b/>
          <w:color w:val="000000"/>
          <w:sz w:val="24"/>
          <w:szCs w:val="24"/>
        </w:rPr>
        <w:t>dade do Estado da Bahia (UNEB) e Universidade Estadual de Santa Cruz (UESC)</w:t>
      </w:r>
      <w:r>
        <w:rPr>
          <w:rFonts w:ascii="Candara" w:eastAsia="Candara" w:hAnsi="Candara" w:cs="Candara"/>
          <w:color w:val="000000"/>
          <w:sz w:val="24"/>
          <w:szCs w:val="24"/>
        </w:rPr>
        <w:t>. (Tese de Doutorado). Programa de Pós-Graduação em Ciências Sociais da Universidade Federal da Bahia, 2010.</w:t>
      </w:r>
    </w:p>
    <w:p w14:paraId="32351CC1"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3A9CE524"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CHACON, Suely Salgueiro. </w:t>
      </w:r>
      <w:r>
        <w:rPr>
          <w:rFonts w:ascii="Candara" w:eastAsia="Candara" w:hAnsi="Candara" w:cs="Candara"/>
          <w:b/>
          <w:color w:val="000000"/>
          <w:sz w:val="24"/>
          <w:szCs w:val="24"/>
        </w:rPr>
        <w:t>O sertanejo e o caminho das águas: políticas p</w:t>
      </w:r>
      <w:r>
        <w:rPr>
          <w:rFonts w:ascii="Candara" w:eastAsia="Candara" w:hAnsi="Candara" w:cs="Candara"/>
          <w:b/>
          <w:color w:val="000000"/>
          <w:sz w:val="24"/>
          <w:szCs w:val="24"/>
        </w:rPr>
        <w:t xml:space="preserve">úblicas, modernidade e sustentabilidade no </w:t>
      </w:r>
      <w:proofErr w:type="spellStart"/>
      <w:proofErr w:type="gramStart"/>
      <w:r>
        <w:rPr>
          <w:rFonts w:ascii="Candara" w:eastAsia="Candara" w:hAnsi="Candara" w:cs="Candara"/>
          <w:b/>
          <w:color w:val="000000"/>
          <w:sz w:val="24"/>
          <w:szCs w:val="24"/>
        </w:rPr>
        <w:t>semi-árido</w:t>
      </w:r>
      <w:proofErr w:type="spellEnd"/>
      <w:proofErr w:type="gramEnd"/>
      <w:r>
        <w:rPr>
          <w:rFonts w:ascii="Candara" w:eastAsia="Candara" w:hAnsi="Candara" w:cs="Candara"/>
          <w:color w:val="000000"/>
          <w:sz w:val="24"/>
          <w:szCs w:val="24"/>
        </w:rPr>
        <w:t>. Fortaleza: Banco do Nordeste do Brasil, 2007.</w:t>
      </w:r>
    </w:p>
    <w:p w14:paraId="300F656E"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59B2EE26"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ESTEBAN, Adriana Miranda.; SOLANO, </w:t>
      </w:r>
      <w:r>
        <w:rPr>
          <w:rFonts w:ascii="Candara" w:eastAsia="Candara" w:hAnsi="Candara" w:cs="Candara"/>
          <w:color w:val="000000"/>
        </w:rPr>
        <w:t xml:space="preserve">Ramón </w:t>
      </w:r>
      <w:proofErr w:type="spellStart"/>
      <w:r>
        <w:rPr>
          <w:rFonts w:ascii="Candara" w:eastAsia="Candara" w:hAnsi="Candara" w:cs="Candara"/>
          <w:color w:val="000000"/>
        </w:rPr>
        <w:t>Bedolla</w:t>
      </w:r>
      <w:proofErr w:type="spellEnd"/>
      <w:r>
        <w:rPr>
          <w:rFonts w:ascii="Candara" w:eastAsia="Candara" w:hAnsi="Candara" w:cs="Candara"/>
          <w:color w:val="000000"/>
          <w:sz w:val="24"/>
          <w:szCs w:val="24"/>
        </w:rPr>
        <w:t xml:space="preserve">; ROSAS, </w:t>
      </w:r>
      <w:proofErr w:type="spellStart"/>
      <w:r>
        <w:rPr>
          <w:rFonts w:ascii="Candara" w:eastAsia="Candara" w:hAnsi="Candara" w:cs="Candara"/>
          <w:color w:val="000000"/>
        </w:rPr>
        <w:t>María</w:t>
      </w:r>
      <w:proofErr w:type="spellEnd"/>
      <w:r>
        <w:rPr>
          <w:rFonts w:ascii="Candara" w:eastAsia="Candara" w:hAnsi="Candara" w:cs="Candara"/>
          <w:color w:val="000000"/>
        </w:rPr>
        <w:t xml:space="preserve"> Laura </w:t>
      </w:r>
      <w:proofErr w:type="spellStart"/>
      <w:r>
        <w:rPr>
          <w:rFonts w:ascii="Candara" w:eastAsia="Candara" w:hAnsi="Candara" w:cs="Candara"/>
          <w:color w:val="000000"/>
        </w:rPr>
        <w:t>Sampedro</w:t>
      </w:r>
      <w:proofErr w:type="spellEnd"/>
      <w:r>
        <w:rPr>
          <w:rFonts w:ascii="Candara" w:eastAsia="Candara" w:hAnsi="Candara" w:cs="Candara"/>
          <w:color w:val="000000"/>
        </w:rPr>
        <w:t>.</w:t>
      </w:r>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Formación</w:t>
      </w:r>
      <w:proofErr w:type="spellEnd"/>
      <w:r>
        <w:rPr>
          <w:rFonts w:ascii="Candara" w:eastAsia="Candara" w:hAnsi="Candara" w:cs="Candara"/>
          <w:color w:val="000000"/>
          <w:sz w:val="24"/>
          <w:szCs w:val="24"/>
        </w:rPr>
        <w:t xml:space="preserve"> docente para integrar </w:t>
      </w:r>
      <w:proofErr w:type="spellStart"/>
      <w:r>
        <w:rPr>
          <w:rFonts w:ascii="Candara" w:eastAsia="Candara" w:hAnsi="Candara" w:cs="Candara"/>
          <w:color w:val="000000"/>
          <w:sz w:val="24"/>
          <w:szCs w:val="24"/>
        </w:rPr>
        <w:t>el</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eje</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medio</w:t>
      </w:r>
      <w:proofErr w:type="spellEnd"/>
      <w:r>
        <w:rPr>
          <w:rFonts w:ascii="Candara" w:eastAsia="Candara" w:hAnsi="Candara" w:cs="Candara"/>
          <w:color w:val="000000"/>
          <w:sz w:val="24"/>
          <w:szCs w:val="24"/>
        </w:rPr>
        <w:t xml:space="preserve"> ambiente </w:t>
      </w:r>
      <w:proofErr w:type="spellStart"/>
      <w:r>
        <w:rPr>
          <w:rFonts w:ascii="Candara" w:eastAsia="Candara" w:hAnsi="Candara" w:cs="Candara"/>
          <w:color w:val="000000"/>
          <w:sz w:val="24"/>
          <w:szCs w:val="24"/>
        </w:rPr>
        <w:t>en</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el</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proceso</w:t>
      </w:r>
      <w:proofErr w:type="spellEnd"/>
      <w:r>
        <w:rPr>
          <w:rFonts w:ascii="Candara" w:eastAsia="Candara" w:hAnsi="Candara" w:cs="Candara"/>
          <w:color w:val="000000"/>
          <w:sz w:val="24"/>
          <w:szCs w:val="24"/>
        </w:rPr>
        <w:t xml:space="preserve"> de </w:t>
      </w:r>
      <w:proofErr w:type="spellStart"/>
      <w:r>
        <w:rPr>
          <w:rFonts w:ascii="Candara" w:eastAsia="Candara" w:hAnsi="Candara" w:cs="Candara"/>
          <w:color w:val="000000"/>
          <w:sz w:val="24"/>
          <w:szCs w:val="24"/>
        </w:rPr>
        <w:t>ense</w:t>
      </w:r>
      <w:r>
        <w:rPr>
          <w:rFonts w:ascii="Candara" w:eastAsia="Candara" w:hAnsi="Candara" w:cs="Candara"/>
          <w:color w:val="000000"/>
          <w:sz w:val="24"/>
          <w:szCs w:val="24"/>
        </w:rPr>
        <w:t>ñanza-aprendizaje</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en</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el</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nivel</w:t>
      </w:r>
      <w:proofErr w:type="spellEnd"/>
      <w:r>
        <w:rPr>
          <w:rFonts w:ascii="Candara" w:eastAsia="Candara" w:hAnsi="Candara" w:cs="Candara"/>
          <w:color w:val="000000"/>
          <w:sz w:val="24"/>
          <w:szCs w:val="24"/>
        </w:rPr>
        <w:t xml:space="preserve"> superior </w:t>
      </w:r>
      <w:proofErr w:type="spellStart"/>
      <w:r>
        <w:rPr>
          <w:rFonts w:ascii="Candara" w:eastAsia="Candara" w:hAnsi="Candara" w:cs="Candara"/>
          <w:color w:val="000000"/>
          <w:sz w:val="24"/>
          <w:szCs w:val="24"/>
        </w:rPr>
        <w:t>en</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la</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universidad</w:t>
      </w:r>
      <w:proofErr w:type="spellEnd"/>
      <w:r>
        <w:rPr>
          <w:rFonts w:ascii="Candara" w:eastAsia="Candara" w:hAnsi="Candara" w:cs="Candara"/>
          <w:color w:val="000000"/>
          <w:sz w:val="24"/>
          <w:szCs w:val="24"/>
        </w:rPr>
        <w:t xml:space="preserve"> autónoma de Guerrero México. </w:t>
      </w:r>
      <w:r>
        <w:rPr>
          <w:rFonts w:ascii="Candara" w:eastAsia="Candara" w:hAnsi="Candara" w:cs="Candara"/>
          <w:b/>
          <w:color w:val="000000"/>
          <w:sz w:val="24"/>
          <w:szCs w:val="24"/>
        </w:rPr>
        <w:t>Revista Pedagógica</w:t>
      </w:r>
      <w:r>
        <w:rPr>
          <w:rFonts w:ascii="Candara" w:eastAsia="Candara" w:hAnsi="Candara" w:cs="Candara"/>
          <w:color w:val="000000"/>
          <w:sz w:val="24"/>
          <w:szCs w:val="24"/>
        </w:rPr>
        <w:t xml:space="preserve">, Chapecó, v. 22, p. 1-13, 2020. </w:t>
      </w:r>
      <w:r>
        <w:rPr>
          <w:rFonts w:ascii="Candara" w:eastAsia="Candara" w:hAnsi="Candara" w:cs="Candara"/>
          <w:sz w:val="24"/>
          <w:szCs w:val="24"/>
        </w:rPr>
        <w:t xml:space="preserve">DOI: </w:t>
      </w:r>
      <w:hyperlink r:id="rId16">
        <w:r>
          <w:rPr>
            <w:rFonts w:ascii="Candara" w:eastAsia="Candara" w:hAnsi="Candara" w:cs="Candara"/>
            <w:sz w:val="24"/>
            <w:szCs w:val="24"/>
          </w:rPr>
          <w:t>http://dx.doi.org/10.22196/rp.v22i0.4772</w:t>
        </w:r>
      </w:hyperlink>
      <w:r>
        <w:rPr>
          <w:rFonts w:ascii="Candara" w:eastAsia="Candara" w:hAnsi="Candara" w:cs="Candara"/>
          <w:sz w:val="24"/>
          <w:szCs w:val="24"/>
        </w:rPr>
        <w:t xml:space="preserve">. </w:t>
      </w:r>
      <w:r>
        <w:rPr>
          <w:rFonts w:ascii="Candara" w:eastAsia="Candara" w:hAnsi="Candara" w:cs="Candara"/>
          <w:color w:val="000000"/>
          <w:sz w:val="24"/>
          <w:szCs w:val="24"/>
        </w:rPr>
        <w:t xml:space="preserve">Disponível em: </w:t>
      </w:r>
      <w:hyperlink r:id="rId17">
        <w:r>
          <w:rPr>
            <w:rFonts w:ascii="Candara" w:eastAsia="Candara" w:hAnsi="Candara" w:cs="Candara"/>
            <w:color w:val="000000"/>
            <w:sz w:val="24"/>
            <w:szCs w:val="24"/>
          </w:rPr>
          <w:t>http://pegasus.unochapeco.edu.br/revistas</w:t>
        </w:r>
        <w:r>
          <w:rPr>
            <w:rFonts w:ascii="Candara" w:eastAsia="Candara" w:hAnsi="Candara" w:cs="Candara"/>
            <w:color w:val="000000"/>
            <w:sz w:val="24"/>
            <w:szCs w:val="24"/>
          </w:rPr>
          <w:t>/index.php/pedagogica/article/view/4772</w:t>
        </w:r>
      </w:hyperlink>
      <w:r>
        <w:rPr>
          <w:rFonts w:ascii="Candara" w:eastAsia="Candara" w:hAnsi="Candara" w:cs="Candara"/>
          <w:color w:val="000000"/>
          <w:sz w:val="24"/>
          <w:szCs w:val="24"/>
        </w:rPr>
        <w:t xml:space="preserve">. Acesso em: 21 fev. 2022. </w:t>
      </w:r>
    </w:p>
    <w:p w14:paraId="406702B1" w14:textId="77777777" w:rsidR="00AB2900" w:rsidRDefault="00AB2900">
      <w:pPr>
        <w:widowControl w:val="0"/>
        <w:pBdr>
          <w:top w:val="nil"/>
          <w:left w:val="nil"/>
          <w:bottom w:val="nil"/>
          <w:right w:val="nil"/>
          <w:between w:val="nil"/>
        </w:pBdr>
        <w:spacing w:after="0" w:line="240" w:lineRule="auto"/>
        <w:rPr>
          <w:rFonts w:ascii="Candara" w:eastAsia="Candara" w:hAnsi="Candara" w:cs="Candara"/>
          <w:sz w:val="24"/>
          <w:szCs w:val="24"/>
        </w:rPr>
      </w:pPr>
    </w:p>
    <w:p w14:paraId="4ADF26CD"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FEITOSA, Maria José da Silva.; ANEZ, Miguel Eduardo Moreno. Triangulação metodológica e reconstrução epistêmica: em busca de profundidade nas pesquisas científicas em Administração. </w:t>
      </w:r>
      <w:r>
        <w:rPr>
          <w:rFonts w:ascii="Candara" w:eastAsia="Candara" w:hAnsi="Candara" w:cs="Candara"/>
          <w:b/>
          <w:color w:val="000000"/>
          <w:sz w:val="24"/>
          <w:szCs w:val="24"/>
        </w:rPr>
        <w:t xml:space="preserve">Anais </w:t>
      </w:r>
      <w:r>
        <w:rPr>
          <w:rFonts w:ascii="Candara" w:eastAsia="Candara" w:hAnsi="Candara" w:cs="Candara"/>
          <w:b/>
          <w:color w:val="000000"/>
          <w:sz w:val="24"/>
          <w:szCs w:val="24"/>
        </w:rPr>
        <w:t>do XXII Encontro Internacional sobre Gestão Empresarial e Meio Ambiente (</w:t>
      </w:r>
      <w:proofErr w:type="spellStart"/>
      <w:r>
        <w:rPr>
          <w:rFonts w:ascii="Candara" w:eastAsia="Candara" w:hAnsi="Candara" w:cs="Candara"/>
          <w:b/>
          <w:color w:val="000000"/>
          <w:sz w:val="24"/>
          <w:szCs w:val="24"/>
        </w:rPr>
        <w:t>Engema</w:t>
      </w:r>
      <w:proofErr w:type="spellEnd"/>
      <w:r>
        <w:rPr>
          <w:rFonts w:ascii="Candara" w:eastAsia="Candara" w:hAnsi="Candara" w:cs="Candara"/>
          <w:b/>
          <w:color w:val="000000"/>
          <w:sz w:val="24"/>
          <w:szCs w:val="24"/>
        </w:rPr>
        <w:t xml:space="preserve"> 2020)</w:t>
      </w:r>
      <w:r>
        <w:rPr>
          <w:rFonts w:ascii="Candara" w:eastAsia="Candara" w:hAnsi="Candara" w:cs="Candara"/>
          <w:color w:val="000000"/>
          <w:sz w:val="24"/>
          <w:szCs w:val="24"/>
        </w:rPr>
        <w:t xml:space="preserve">. Disponível em:  </w:t>
      </w:r>
      <w:hyperlink r:id="rId18">
        <w:r>
          <w:rPr>
            <w:rFonts w:ascii="Candara" w:eastAsia="Candara" w:hAnsi="Candara" w:cs="Candara"/>
            <w:color w:val="000000"/>
            <w:sz w:val="24"/>
            <w:szCs w:val="24"/>
          </w:rPr>
          <w:t>http://engemausp.submissao.com.br/22/anais/arquivos/627.pdf?v</w:t>
        </w:r>
        <w:r>
          <w:rPr>
            <w:rFonts w:ascii="Candara" w:eastAsia="Candara" w:hAnsi="Candara" w:cs="Candara"/>
            <w:color w:val="000000"/>
            <w:sz w:val="24"/>
            <w:szCs w:val="24"/>
          </w:rPr>
          <w:t>=1633009071</w:t>
        </w:r>
      </w:hyperlink>
      <w:r>
        <w:rPr>
          <w:rFonts w:ascii="Candara" w:eastAsia="Candara" w:hAnsi="Candara" w:cs="Candara"/>
          <w:color w:val="000000"/>
          <w:sz w:val="24"/>
          <w:szCs w:val="24"/>
        </w:rPr>
        <w:t>. Acesso em: 29 set. 2021.</w:t>
      </w:r>
    </w:p>
    <w:p w14:paraId="6DE072E4"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56A48EA9"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FORNARI, </w:t>
      </w:r>
      <w:proofErr w:type="spellStart"/>
      <w:r>
        <w:rPr>
          <w:rFonts w:ascii="Candara" w:eastAsia="Candara" w:hAnsi="Candara" w:cs="Candara"/>
          <w:color w:val="000000"/>
          <w:sz w:val="24"/>
          <w:szCs w:val="24"/>
        </w:rPr>
        <w:t>Liege</w:t>
      </w:r>
      <w:proofErr w:type="spellEnd"/>
      <w:r>
        <w:rPr>
          <w:rFonts w:ascii="Candara" w:eastAsia="Candara" w:hAnsi="Candara" w:cs="Candara"/>
          <w:color w:val="000000"/>
          <w:sz w:val="24"/>
          <w:szCs w:val="24"/>
        </w:rPr>
        <w:t xml:space="preserve"> Maria </w:t>
      </w:r>
      <w:proofErr w:type="spellStart"/>
      <w:r>
        <w:rPr>
          <w:rFonts w:ascii="Candara" w:eastAsia="Candara" w:hAnsi="Candara" w:cs="Candara"/>
          <w:color w:val="000000"/>
          <w:sz w:val="24"/>
          <w:szCs w:val="24"/>
        </w:rPr>
        <w:t>Sitja</w:t>
      </w:r>
      <w:proofErr w:type="spellEnd"/>
      <w:r>
        <w:rPr>
          <w:rFonts w:ascii="Candara" w:eastAsia="Candara" w:hAnsi="Candara" w:cs="Candara"/>
          <w:color w:val="000000"/>
          <w:sz w:val="24"/>
          <w:szCs w:val="24"/>
        </w:rPr>
        <w:t xml:space="preserve">. Delineamentos metodológicos da pesquisa em educação. </w:t>
      </w:r>
      <w:r>
        <w:rPr>
          <w:rFonts w:ascii="Candara" w:eastAsia="Candara" w:hAnsi="Candara" w:cs="Candara"/>
          <w:b/>
          <w:color w:val="000000"/>
          <w:sz w:val="24"/>
          <w:szCs w:val="24"/>
        </w:rPr>
        <w:t>Revista Pedagógica</w:t>
      </w:r>
      <w:r>
        <w:rPr>
          <w:rFonts w:ascii="Candara" w:eastAsia="Candara" w:hAnsi="Candara" w:cs="Candara"/>
          <w:color w:val="000000"/>
          <w:sz w:val="24"/>
          <w:szCs w:val="24"/>
        </w:rPr>
        <w:t xml:space="preserve">, Chapecó, v. 17 n. 35: </w:t>
      </w:r>
      <w:proofErr w:type="gramStart"/>
      <w:r>
        <w:rPr>
          <w:rFonts w:ascii="Candara" w:eastAsia="Candara" w:hAnsi="Candara" w:cs="Candara"/>
          <w:color w:val="000000"/>
          <w:sz w:val="24"/>
          <w:szCs w:val="24"/>
        </w:rPr>
        <w:t>Mai.</w:t>
      </w:r>
      <w:proofErr w:type="gramEnd"/>
      <w:r>
        <w:rPr>
          <w:rFonts w:ascii="Candara" w:eastAsia="Candara" w:hAnsi="Candara" w:cs="Candara"/>
          <w:color w:val="000000"/>
          <w:sz w:val="24"/>
          <w:szCs w:val="24"/>
        </w:rPr>
        <w:t xml:space="preserve">/Ago. 2015. </w:t>
      </w:r>
      <w:r>
        <w:rPr>
          <w:rFonts w:ascii="Candara" w:eastAsia="Candara" w:hAnsi="Candara" w:cs="Candara"/>
          <w:sz w:val="24"/>
          <w:szCs w:val="24"/>
        </w:rPr>
        <w:t xml:space="preserve">DOI: </w:t>
      </w:r>
      <w:hyperlink r:id="rId19">
        <w:r>
          <w:rPr>
            <w:rFonts w:ascii="Candara" w:eastAsia="Candara" w:hAnsi="Candara" w:cs="Candara"/>
            <w:sz w:val="24"/>
            <w:szCs w:val="24"/>
          </w:rPr>
          <w:t>https://doi.or</w:t>
        </w:r>
        <w:r>
          <w:rPr>
            <w:rFonts w:ascii="Candara" w:eastAsia="Candara" w:hAnsi="Candara" w:cs="Candara"/>
            <w:sz w:val="24"/>
            <w:szCs w:val="24"/>
          </w:rPr>
          <w:t>g/10.22196/rp.v17i35.3065</w:t>
        </w:r>
      </w:hyperlink>
      <w:r>
        <w:rPr>
          <w:rFonts w:ascii="Candara" w:eastAsia="Candara" w:hAnsi="Candara" w:cs="Candara"/>
          <w:sz w:val="24"/>
          <w:szCs w:val="24"/>
        </w:rPr>
        <w:t xml:space="preserve">. </w:t>
      </w:r>
      <w:r>
        <w:rPr>
          <w:rFonts w:ascii="Candara" w:eastAsia="Candara" w:hAnsi="Candara" w:cs="Candara"/>
          <w:color w:val="000000"/>
          <w:sz w:val="24"/>
          <w:szCs w:val="24"/>
        </w:rPr>
        <w:t xml:space="preserve">Disponível em: </w:t>
      </w:r>
      <w:hyperlink r:id="rId20">
        <w:r>
          <w:rPr>
            <w:rFonts w:ascii="Candara" w:eastAsia="Candara" w:hAnsi="Candara" w:cs="Candara"/>
            <w:color w:val="000000"/>
            <w:sz w:val="24"/>
            <w:szCs w:val="24"/>
          </w:rPr>
          <w:t>http://pegasus.unochapeco.edu.br/revistas/index.php/pedagogica/article/view/3065</w:t>
        </w:r>
      </w:hyperlink>
      <w:r>
        <w:rPr>
          <w:rFonts w:ascii="Candara" w:eastAsia="Candara" w:hAnsi="Candara" w:cs="Candara"/>
          <w:color w:val="000000"/>
          <w:sz w:val="24"/>
          <w:szCs w:val="24"/>
        </w:rPr>
        <w:t xml:space="preserve">. Acesso em: 21 fev. 2022. </w:t>
      </w:r>
    </w:p>
    <w:p w14:paraId="0201D0BA"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1AB10F31" w14:textId="77777777" w:rsidR="00AB2900" w:rsidRDefault="00D022A2">
      <w:pPr>
        <w:widowControl w:val="0"/>
        <w:pBdr>
          <w:top w:val="nil"/>
          <w:left w:val="nil"/>
          <w:bottom w:val="nil"/>
          <w:right w:val="nil"/>
          <w:between w:val="nil"/>
        </w:pBdr>
        <w:spacing w:after="0" w:line="240" w:lineRule="auto"/>
        <w:rPr>
          <w:rFonts w:ascii="Candara" w:eastAsia="Candara" w:hAnsi="Candara" w:cs="Candara"/>
          <w:sz w:val="24"/>
          <w:szCs w:val="24"/>
        </w:rPr>
      </w:pPr>
      <w:r>
        <w:rPr>
          <w:rFonts w:ascii="Candara" w:eastAsia="Candara" w:hAnsi="Candara" w:cs="Candara"/>
          <w:color w:val="000000"/>
          <w:sz w:val="24"/>
          <w:szCs w:val="24"/>
        </w:rPr>
        <w:t>GRZYB</w:t>
      </w:r>
      <w:r>
        <w:rPr>
          <w:rFonts w:ascii="Candara" w:eastAsia="Candara" w:hAnsi="Candara" w:cs="Candara"/>
          <w:color w:val="000000"/>
          <w:sz w:val="24"/>
          <w:szCs w:val="24"/>
        </w:rPr>
        <w:t xml:space="preserve">OWSKI, Luciana </w:t>
      </w:r>
      <w:proofErr w:type="spellStart"/>
      <w:r>
        <w:rPr>
          <w:rFonts w:ascii="Candara" w:eastAsia="Candara" w:hAnsi="Candara" w:cs="Candara"/>
          <w:color w:val="000000"/>
          <w:sz w:val="24"/>
          <w:szCs w:val="24"/>
        </w:rPr>
        <w:t>Suárez</w:t>
      </w:r>
      <w:proofErr w:type="spellEnd"/>
      <w:r>
        <w:rPr>
          <w:rFonts w:ascii="Candara" w:eastAsia="Candara" w:hAnsi="Candara" w:cs="Candara"/>
          <w:color w:val="000000"/>
          <w:sz w:val="24"/>
          <w:szCs w:val="24"/>
        </w:rPr>
        <w:t xml:space="preserve"> </w:t>
      </w:r>
      <w:r>
        <w:rPr>
          <w:rFonts w:ascii="Candara" w:eastAsia="Candara" w:hAnsi="Candara" w:cs="Candara"/>
          <w:i/>
          <w:color w:val="000000"/>
          <w:sz w:val="24"/>
          <w:szCs w:val="24"/>
        </w:rPr>
        <w:t>et al</w:t>
      </w:r>
      <w:r>
        <w:rPr>
          <w:rFonts w:ascii="Candara" w:eastAsia="Candara" w:hAnsi="Candara" w:cs="Candara"/>
          <w:color w:val="000000"/>
          <w:sz w:val="24"/>
          <w:szCs w:val="24"/>
        </w:rPr>
        <w:t xml:space="preserve">. Pesquisa qualitativa: validação interrogada. </w:t>
      </w:r>
      <w:r>
        <w:rPr>
          <w:rFonts w:ascii="Candara" w:eastAsia="Candara" w:hAnsi="Candara" w:cs="Candara"/>
          <w:b/>
          <w:color w:val="000000"/>
          <w:sz w:val="24"/>
          <w:szCs w:val="24"/>
        </w:rPr>
        <w:t>Revista Pedagógica</w:t>
      </w:r>
      <w:r>
        <w:rPr>
          <w:rFonts w:ascii="Candara" w:eastAsia="Candara" w:hAnsi="Candara" w:cs="Candara"/>
          <w:color w:val="000000"/>
          <w:sz w:val="24"/>
          <w:szCs w:val="24"/>
        </w:rPr>
        <w:t xml:space="preserve">, v. 9, n. 18. </w:t>
      </w:r>
      <w:proofErr w:type="spellStart"/>
      <w:r>
        <w:rPr>
          <w:rFonts w:ascii="Candara" w:eastAsia="Candara" w:hAnsi="Candara" w:cs="Candara"/>
          <w:color w:val="000000"/>
          <w:sz w:val="24"/>
          <w:szCs w:val="24"/>
        </w:rPr>
        <w:t>Jun</w:t>
      </w:r>
      <w:proofErr w:type="spellEnd"/>
      <w:r>
        <w:rPr>
          <w:rFonts w:ascii="Candara" w:eastAsia="Candara" w:hAnsi="Candara" w:cs="Candara"/>
          <w:color w:val="000000"/>
          <w:sz w:val="24"/>
          <w:szCs w:val="24"/>
        </w:rPr>
        <w:t xml:space="preserve"> 2007. </w:t>
      </w:r>
      <w:r>
        <w:rPr>
          <w:rFonts w:ascii="Candara" w:eastAsia="Candara" w:hAnsi="Candara" w:cs="Candara"/>
          <w:sz w:val="24"/>
          <w:szCs w:val="24"/>
        </w:rPr>
        <w:t xml:space="preserve">DOI: </w:t>
      </w:r>
      <w:hyperlink r:id="rId21">
        <w:r>
          <w:rPr>
            <w:rFonts w:ascii="Candara" w:eastAsia="Candara" w:hAnsi="Candara" w:cs="Candara"/>
            <w:sz w:val="24"/>
            <w:szCs w:val="24"/>
          </w:rPr>
          <w:t>https://doi.org/10.22196/rp.v9i18.4237</w:t>
        </w:r>
      </w:hyperlink>
      <w:r>
        <w:rPr>
          <w:rFonts w:ascii="Candara" w:eastAsia="Candara" w:hAnsi="Candara" w:cs="Candara"/>
          <w:sz w:val="24"/>
          <w:szCs w:val="24"/>
        </w:rPr>
        <w:t xml:space="preserve">. </w:t>
      </w:r>
      <w:r>
        <w:rPr>
          <w:rFonts w:ascii="Candara" w:eastAsia="Candara" w:hAnsi="Candara" w:cs="Candara"/>
          <w:color w:val="000000"/>
          <w:sz w:val="24"/>
          <w:szCs w:val="24"/>
        </w:rPr>
        <w:t xml:space="preserve">Disponível em: </w:t>
      </w:r>
      <w:hyperlink r:id="rId22">
        <w:r>
          <w:rPr>
            <w:rFonts w:ascii="Candara" w:eastAsia="Candara" w:hAnsi="Candara" w:cs="Candara"/>
            <w:color w:val="000000"/>
            <w:sz w:val="24"/>
            <w:szCs w:val="24"/>
          </w:rPr>
          <w:t>http://pegasus.unochapeco.edu.br/revistas/index.php/pedagogica/article/view/4237</w:t>
        </w:r>
      </w:hyperlink>
      <w:r>
        <w:rPr>
          <w:rFonts w:ascii="Candara" w:eastAsia="Candara" w:hAnsi="Candara" w:cs="Candara"/>
          <w:color w:val="000000"/>
          <w:sz w:val="24"/>
          <w:szCs w:val="24"/>
        </w:rPr>
        <w:t xml:space="preserve">. Acesso em: 21 fev. 2022. </w:t>
      </w:r>
    </w:p>
    <w:p w14:paraId="15A0974F" w14:textId="77777777" w:rsidR="00AB2900" w:rsidRDefault="00AB2900">
      <w:pPr>
        <w:widowControl w:val="0"/>
        <w:pBdr>
          <w:top w:val="nil"/>
          <w:left w:val="nil"/>
          <w:bottom w:val="nil"/>
          <w:right w:val="nil"/>
          <w:between w:val="nil"/>
        </w:pBdr>
        <w:spacing w:after="0" w:line="240" w:lineRule="auto"/>
        <w:rPr>
          <w:rFonts w:ascii="Candara" w:eastAsia="Candara" w:hAnsi="Candara" w:cs="Candara"/>
          <w:sz w:val="24"/>
          <w:szCs w:val="24"/>
        </w:rPr>
      </w:pPr>
    </w:p>
    <w:p w14:paraId="4CD96746"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MARCONI, Marina de Andrade.; LAKATOS, Eva Maria. </w:t>
      </w:r>
      <w:r>
        <w:rPr>
          <w:rFonts w:ascii="Candara" w:eastAsia="Candara" w:hAnsi="Candara" w:cs="Candara"/>
          <w:b/>
          <w:color w:val="000000"/>
          <w:sz w:val="24"/>
          <w:szCs w:val="24"/>
        </w:rPr>
        <w:t>Fundamentos de Meto</w:t>
      </w:r>
      <w:r>
        <w:rPr>
          <w:rFonts w:ascii="Candara" w:eastAsia="Candara" w:hAnsi="Candara" w:cs="Candara"/>
          <w:b/>
          <w:color w:val="000000"/>
          <w:sz w:val="24"/>
          <w:szCs w:val="24"/>
        </w:rPr>
        <w:t>dologia Científica</w:t>
      </w:r>
      <w:r>
        <w:rPr>
          <w:rFonts w:ascii="Candara" w:eastAsia="Candara" w:hAnsi="Candara" w:cs="Candara"/>
          <w:color w:val="000000"/>
          <w:sz w:val="24"/>
          <w:szCs w:val="24"/>
        </w:rPr>
        <w:t>. (9a ed., Ed. atualizada). São Paulo: Atlas, 2021a.</w:t>
      </w:r>
    </w:p>
    <w:p w14:paraId="4B5BBD66"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197DCB26"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MARCONI, Marina de Andrade.; LAKATOS, Eva Maria. </w:t>
      </w:r>
      <w:r>
        <w:rPr>
          <w:rFonts w:ascii="Candara" w:eastAsia="Candara" w:hAnsi="Candara" w:cs="Candara"/>
          <w:b/>
          <w:color w:val="000000"/>
          <w:sz w:val="24"/>
          <w:szCs w:val="24"/>
        </w:rPr>
        <w:t>Técnicas de Pesquisa</w:t>
      </w:r>
      <w:r>
        <w:rPr>
          <w:rFonts w:ascii="Candara" w:eastAsia="Candara" w:hAnsi="Candara" w:cs="Candara"/>
          <w:color w:val="000000"/>
          <w:sz w:val="24"/>
          <w:szCs w:val="24"/>
        </w:rPr>
        <w:t>. (9a ed., Ed. atualizada). São Paulo: Atlas, 2021b.</w:t>
      </w:r>
    </w:p>
    <w:p w14:paraId="09E72329"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033C91C6"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MARTÍNEZ-AGUT, </w:t>
      </w:r>
      <w:proofErr w:type="spellStart"/>
      <w:r>
        <w:rPr>
          <w:rFonts w:ascii="Candara" w:eastAsia="Candara" w:hAnsi="Candara" w:cs="Candara"/>
          <w:color w:val="000000"/>
          <w:sz w:val="24"/>
          <w:szCs w:val="24"/>
        </w:rPr>
        <w:t>María</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del</w:t>
      </w:r>
      <w:proofErr w:type="spellEnd"/>
      <w:r>
        <w:rPr>
          <w:rFonts w:ascii="Candara" w:eastAsia="Candara" w:hAnsi="Candara" w:cs="Candara"/>
          <w:color w:val="000000"/>
          <w:sz w:val="24"/>
          <w:szCs w:val="24"/>
        </w:rPr>
        <w:t xml:space="preserve"> Pilar. De </w:t>
      </w:r>
      <w:proofErr w:type="spellStart"/>
      <w:r>
        <w:rPr>
          <w:rFonts w:ascii="Candara" w:eastAsia="Candara" w:hAnsi="Candara" w:cs="Candara"/>
          <w:color w:val="000000"/>
          <w:sz w:val="24"/>
          <w:szCs w:val="24"/>
        </w:rPr>
        <w:t>la</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educación</w:t>
      </w:r>
      <w:proofErr w:type="spellEnd"/>
      <w:r>
        <w:rPr>
          <w:rFonts w:ascii="Candara" w:eastAsia="Candara" w:hAnsi="Candara" w:cs="Candara"/>
          <w:color w:val="000000"/>
          <w:sz w:val="24"/>
          <w:szCs w:val="24"/>
        </w:rPr>
        <w:t xml:space="preserve"> ambiental a </w:t>
      </w:r>
      <w:proofErr w:type="spellStart"/>
      <w:r>
        <w:rPr>
          <w:rFonts w:ascii="Candara" w:eastAsia="Candara" w:hAnsi="Candara" w:cs="Candara"/>
          <w:color w:val="000000"/>
          <w:sz w:val="24"/>
          <w:szCs w:val="24"/>
        </w:rPr>
        <w:t>la</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educación</w:t>
      </w:r>
      <w:proofErr w:type="spellEnd"/>
      <w:r>
        <w:rPr>
          <w:rFonts w:ascii="Candara" w:eastAsia="Candara" w:hAnsi="Candara" w:cs="Candara"/>
          <w:color w:val="000000"/>
          <w:sz w:val="24"/>
          <w:szCs w:val="24"/>
        </w:rPr>
        <w:t xml:space="preserve"> para </w:t>
      </w:r>
      <w:proofErr w:type="spellStart"/>
      <w:r>
        <w:rPr>
          <w:rFonts w:ascii="Candara" w:eastAsia="Candara" w:hAnsi="Candara" w:cs="Candara"/>
          <w:color w:val="000000"/>
          <w:sz w:val="24"/>
          <w:szCs w:val="24"/>
        </w:rPr>
        <w:t>la</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sostenibilidad</w:t>
      </w:r>
      <w:proofErr w:type="spellEnd"/>
      <w:r>
        <w:rPr>
          <w:rFonts w:ascii="Candara" w:eastAsia="Candara" w:hAnsi="Candara" w:cs="Candara"/>
          <w:color w:val="000000"/>
          <w:sz w:val="24"/>
          <w:szCs w:val="24"/>
        </w:rPr>
        <w:t xml:space="preserve">: una </w:t>
      </w:r>
      <w:proofErr w:type="spellStart"/>
      <w:r>
        <w:rPr>
          <w:rFonts w:ascii="Candara" w:eastAsia="Candara" w:hAnsi="Candara" w:cs="Candara"/>
          <w:color w:val="000000"/>
          <w:sz w:val="24"/>
          <w:szCs w:val="24"/>
        </w:rPr>
        <w:t>propuesta</w:t>
      </w:r>
      <w:proofErr w:type="spellEnd"/>
      <w:r>
        <w:rPr>
          <w:rFonts w:ascii="Candara" w:eastAsia="Candara" w:hAnsi="Candara" w:cs="Candara"/>
          <w:color w:val="000000"/>
          <w:sz w:val="24"/>
          <w:szCs w:val="24"/>
        </w:rPr>
        <w:t xml:space="preserve"> para América Latina a partir de </w:t>
      </w:r>
      <w:proofErr w:type="spellStart"/>
      <w:r>
        <w:rPr>
          <w:rFonts w:ascii="Candara" w:eastAsia="Candara" w:hAnsi="Candara" w:cs="Candara"/>
          <w:color w:val="000000"/>
          <w:sz w:val="24"/>
          <w:szCs w:val="24"/>
        </w:rPr>
        <w:t>la</w:t>
      </w:r>
      <w:proofErr w:type="spellEnd"/>
      <w:r>
        <w:rPr>
          <w:rFonts w:ascii="Candara" w:eastAsia="Candara" w:hAnsi="Candara" w:cs="Candara"/>
          <w:color w:val="000000"/>
          <w:sz w:val="24"/>
          <w:szCs w:val="24"/>
        </w:rPr>
        <w:t xml:space="preserve"> </w:t>
      </w:r>
      <w:proofErr w:type="spellStart"/>
      <w:r>
        <w:rPr>
          <w:rFonts w:ascii="Candara" w:eastAsia="Candara" w:hAnsi="Candara" w:cs="Candara"/>
          <w:color w:val="000000"/>
          <w:sz w:val="24"/>
          <w:szCs w:val="24"/>
        </w:rPr>
        <w:t>metodología</w:t>
      </w:r>
      <w:proofErr w:type="spellEnd"/>
      <w:r>
        <w:rPr>
          <w:rFonts w:ascii="Candara" w:eastAsia="Candara" w:hAnsi="Candara" w:cs="Candara"/>
          <w:color w:val="000000"/>
          <w:sz w:val="24"/>
          <w:szCs w:val="24"/>
        </w:rPr>
        <w:t xml:space="preserve"> de </w:t>
      </w:r>
      <w:proofErr w:type="spellStart"/>
      <w:r>
        <w:rPr>
          <w:rFonts w:ascii="Candara" w:eastAsia="Candara" w:hAnsi="Candara" w:cs="Candara"/>
          <w:color w:val="000000"/>
          <w:sz w:val="24"/>
          <w:szCs w:val="24"/>
        </w:rPr>
        <w:lastRenderedPageBreak/>
        <w:t>aprendizaje-servicio</w:t>
      </w:r>
      <w:proofErr w:type="spellEnd"/>
      <w:r>
        <w:rPr>
          <w:rFonts w:ascii="Candara" w:eastAsia="Candara" w:hAnsi="Candara" w:cs="Candara"/>
          <w:color w:val="000000"/>
          <w:sz w:val="24"/>
          <w:szCs w:val="24"/>
        </w:rPr>
        <w:t xml:space="preserve">. </w:t>
      </w:r>
      <w:r>
        <w:rPr>
          <w:rFonts w:ascii="Candara" w:eastAsia="Candara" w:hAnsi="Candara" w:cs="Candara"/>
          <w:b/>
          <w:color w:val="000000"/>
          <w:sz w:val="24"/>
          <w:szCs w:val="24"/>
        </w:rPr>
        <w:t>Revista Pedagógica</w:t>
      </w:r>
      <w:r>
        <w:rPr>
          <w:rFonts w:ascii="Candara" w:eastAsia="Candara" w:hAnsi="Candara" w:cs="Candara"/>
          <w:color w:val="000000"/>
          <w:sz w:val="24"/>
          <w:szCs w:val="24"/>
        </w:rPr>
        <w:t xml:space="preserve">, Chapecó, v. 22, 2020. </w:t>
      </w:r>
      <w:r>
        <w:rPr>
          <w:rFonts w:ascii="Candara" w:eastAsia="Candara" w:hAnsi="Candara" w:cs="Candara"/>
          <w:sz w:val="24"/>
          <w:szCs w:val="24"/>
        </w:rPr>
        <w:t xml:space="preserve">DOI: </w:t>
      </w:r>
      <w:hyperlink r:id="rId23">
        <w:r>
          <w:rPr>
            <w:rFonts w:ascii="Candara" w:eastAsia="Candara" w:hAnsi="Candara" w:cs="Candara"/>
            <w:sz w:val="24"/>
            <w:szCs w:val="24"/>
          </w:rPr>
          <w:t>https://doi.org/10.22196/rp.v22i0.5027</w:t>
        </w:r>
      </w:hyperlink>
      <w:r>
        <w:rPr>
          <w:rFonts w:ascii="Candara" w:eastAsia="Candara" w:hAnsi="Candara" w:cs="Candara"/>
          <w:sz w:val="24"/>
          <w:szCs w:val="24"/>
        </w:rPr>
        <w:t>.</w:t>
      </w:r>
      <w:r>
        <w:rPr>
          <w:rFonts w:ascii="Candara" w:eastAsia="Candara" w:hAnsi="Candara" w:cs="Candara"/>
          <w:color w:val="000000"/>
          <w:sz w:val="24"/>
          <w:szCs w:val="24"/>
        </w:rPr>
        <w:t xml:space="preserve"> Disponível em: </w:t>
      </w:r>
      <w:hyperlink r:id="rId24">
        <w:r>
          <w:rPr>
            <w:rFonts w:ascii="Candara" w:eastAsia="Candara" w:hAnsi="Candara" w:cs="Candara"/>
            <w:color w:val="000000"/>
            <w:sz w:val="24"/>
            <w:szCs w:val="24"/>
          </w:rPr>
          <w:t>http://pegasus.unochapeco.edu.br/revistas/index.php/pedagogica/articl</w:t>
        </w:r>
        <w:r>
          <w:rPr>
            <w:rFonts w:ascii="Candara" w:eastAsia="Candara" w:hAnsi="Candara" w:cs="Candara"/>
            <w:color w:val="000000"/>
            <w:sz w:val="24"/>
            <w:szCs w:val="24"/>
          </w:rPr>
          <w:t>e/view/5027</w:t>
        </w:r>
      </w:hyperlink>
      <w:r>
        <w:rPr>
          <w:rFonts w:ascii="Candara" w:eastAsia="Candara" w:hAnsi="Candara" w:cs="Candara"/>
          <w:color w:val="000000"/>
          <w:sz w:val="24"/>
          <w:szCs w:val="24"/>
        </w:rPr>
        <w:t xml:space="preserve">.  Acesso em: 21 fev. 2022. </w:t>
      </w:r>
    </w:p>
    <w:p w14:paraId="45B0FD0C"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31E87DF8"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MINISTÉRIO DA EDUCAÇÃO (MEC). </w:t>
      </w:r>
      <w:r>
        <w:rPr>
          <w:rFonts w:ascii="Candara" w:eastAsia="Candara" w:hAnsi="Candara" w:cs="Candara"/>
          <w:b/>
          <w:color w:val="000000"/>
          <w:sz w:val="24"/>
          <w:szCs w:val="24"/>
        </w:rPr>
        <w:t>A democratização e expansão da educação superior no país 2003 – 2014</w:t>
      </w:r>
      <w:r>
        <w:rPr>
          <w:rFonts w:ascii="Candara" w:eastAsia="Candara" w:hAnsi="Candara" w:cs="Candara"/>
          <w:color w:val="000000"/>
          <w:sz w:val="24"/>
          <w:szCs w:val="24"/>
        </w:rPr>
        <w:t>, 2014. Disponível em:</w:t>
      </w:r>
      <w:r>
        <w:rPr>
          <w:rFonts w:ascii="Candara" w:eastAsia="Candara" w:hAnsi="Candara" w:cs="Candara"/>
          <w:sz w:val="24"/>
          <w:szCs w:val="24"/>
        </w:rPr>
        <w:t xml:space="preserve"> </w:t>
      </w:r>
      <w:hyperlink r:id="rId25">
        <w:r>
          <w:rPr>
            <w:rFonts w:ascii="Candara" w:eastAsia="Candara" w:hAnsi="Candara" w:cs="Candara"/>
            <w:color w:val="000000"/>
            <w:sz w:val="24"/>
            <w:szCs w:val="24"/>
          </w:rPr>
          <w:t>http://portal.mec.gov.br/index.php?option=com_docman&amp;view=download&amp;alias=16762-balanc</w:t>
        </w:r>
        <w:r>
          <w:rPr>
            <w:rFonts w:ascii="Candara" w:eastAsia="Candara" w:hAnsi="Candara" w:cs="Candara"/>
            <w:color w:val="000000"/>
            <w:sz w:val="24"/>
            <w:szCs w:val="24"/>
          </w:rPr>
          <w:t>o-social-sesu-2003-2014&amp;category_slug=dezembro-2014-pdf&amp;Itemid=30192</w:t>
        </w:r>
      </w:hyperlink>
      <w:r>
        <w:rPr>
          <w:rFonts w:ascii="Candara" w:eastAsia="Candara" w:hAnsi="Candara" w:cs="Candara"/>
          <w:color w:val="000000"/>
          <w:sz w:val="24"/>
          <w:szCs w:val="24"/>
        </w:rPr>
        <w:t>. Acesso em: 30 set. 2021.</w:t>
      </w:r>
    </w:p>
    <w:p w14:paraId="3F355DF3"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7D61F85C"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NASCIMENTO, Ives Romero Tavares do. </w:t>
      </w:r>
      <w:r>
        <w:rPr>
          <w:rFonts w:ascii="Candara" w:eastAsia="Candara" w:hAnsi="Candara" w:cs="Candara"/>
          <w:b/>
          <w:color w:val="000000"/>
          <w:sz w:val="24"/>
          <w:szCs w:val="24"/>
        </w:rPr>
        <w:t>A expansão da educação superior como estratégia de desenvolvimento territorial: O caso da Universidade Federal do Cariri</w:t>
      </w:r>
      <w:r>
        <w:rPr>
          <w:rFonts w:ascii="Candara" w:eastAsia="Candara" w:hAnsi="Candara" w:cs="Candara"/>
          <w:color w:val="000000"/>
          <w:sz w:val="24"/>
          <w:szCs w:val="24"/>
        </w:rPr>
        <w:t>. (T</w:t>
      </w:r>
      <w:r>
        <w:rPr>
          <w:rFonts w:ascii="Candara" w:eastAsia="Candara" w:hAnsi="Candara" w:cs="Candara"/>
          <w:color w:val="000000"/>
          <w:sz w:val="24"/>
          <w:szCs w:val="24"/>
        </w:rPr>
        <w:t>ese de Doutorado). Escola de Administração, Universidade Federal da Bahia, Brasil, 2018.</w:t>
      </w:r>
    </w:p>
    <w:p w14:paraId="3281CD65"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38B16BCA"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NASCIMENTO, Ives Romero Tavares do; PESSINA, Maria Elisa Huber. O engajamento social na criação das novíssimas universidades brasileiras como oportunidade de intercon</w:t>
      </w:r>
      <w:r>
        <w:rPr>
          <w:rFonts w:ascii="Candara" w:eastAsia="Candara" w:hAnsi="Candara" w:cs="Candara"/>
          <w:color w:val="000000"/>
          <w:sz w:val="24"/>
          <w:szCs w:val="24"/>
        </w:rPr>
        <w:t xml:space="preserve">exão local com os Objetivos do Desenvolvimento Sustentável (ODS). </w:t>
      </w:r>
      <w:r>
        <w:rPr>
          <w:rFonts w:ascii="Candara" w:eastAsia="Candara" w:hAnsi="Candara" w:cs="Candara"/>
          <w:b/>
          <w:color w:val="000000"/>
          <w:sz w:val="24"/>
          <w:szCs w:val="24"/>
        </w:rPr>
        <w:t>Revista Brasileira de Políticas Públicas e Internacionais</w:t>
      </w:r>
      <w:r>
        <w:rPr>
          <w:rFonts w:ascii="Candara" w:eastAsia="Candara" w:hAnsi="Candara" w:cs="Candara"/>
          <w:color w:val="000000"/>
          <w:sz w:val="24"/>
          <w:szCs w:val="24"/>
        </w:rPr>
        <w:t xml:space="preserve">, v. 6, n. 2, 2021. Disponível em: </w:t>
      </w:r>
      <w:hyperlink r:id="rId26">
        <w:r>
          <w:rPr>
            <w:rFonts w:ascii="Candara" w:eastAsia="Candara" w:hAnsi="Candara" w:cs="Candara"/>
            <w:color w:val="000000"/>
            <w:sz w:val="24"/>
            <w:szCs w:val="24"/>
          </w:rPr>
          <w:t>https://perio</w:t>
        </w:r>
        <w:r>
          <w:rPr>
            <w:rFonts w:ascii="Candara" w:eastAsia="Candara" w:hAnsi="Candara" w:cs="Candara"/>
            <w:color w:val="000000"/>
            <w:sz w:val="24"/>
            <w:szCs w:val="24"/>
          </w:rPr>
          <w:t>dicos.ufpb.br/ojs2/index.php/rppi/article/view/57092</w:t>
        </w:r>
      </w:hyperlink>
      <w:r>
        <w:rPr>
          <w:rFonts w:ascii="Candara" w:eastAsia="Candara" w:hAnsi="Candara" w:cs="Candara"/>
          <w:color w:val="000000"/>
          <w:sz w:val="24"/>
          <w:szCs w:val="24"/>
        </w:rPr>
        <w:t xml:space="preserve">. Acesso em: 14 dez. 2021. DOI: </w:t>
      </w:r>
      <w:hyperlink r:id="rId27">
        <w:r>
          <w:rPr>
            <w:rFonts w:ascii="Candara" w:eastAsia="Candara" w:hAnsi="Candara" w:cs="Candara"/>
            <w:color w:val="000000"/>
            <w:sz w:val="24"/>
            <w:szCs w:val="24"/>
          </w:rPr>
          <w:t>https://doi.org/10.22478/ufpb.2525-5584.2021v6n2.57092</w:t>
        </w:r>
      </w:hyperlink>
      <w:r>
        <w:rPr>
          <w:rFonts w:ascii="Candara" w:eastAsia="Candara" w:hAnsi="Candara" w:cs="Candara"/>
          <w:color w:val="000000"/>
          <w:sz w:val="24"/>
          <w:szCs w:val="24"/>
        </w:rPr>
        <w:t xml:space="preserve">  </w:t>
      </w:r>
    </w:p>
    <w:p w14:paraId="098104E5"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35A576DF"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NASCIMENTO, Ives Romero Tavares do.; SIL</w:t>
      </w:r>
      <w:r>
        <w:rPr>
          <w:rFonts w:ascii="Candara" w:eastAsia="Candara" w:hAnsi="Candara" w:cs="Candara"/>
          <w:color w:val="000000"/>
          <w:sz w:val="24"/>
          <w:szCs w:val="24"/>
        </w:rPr>
        <w:t>VA,</w:t>
      </w:r>
      <w:r>
        <w:rPr>
          <w:color w:val="000000"/>
        </w:rPr>
        <w:t xml:space="preserve"> </w:t>
      </w:r>
      <w:proofErr w:type="spellStart"/>
      <w:r>
        <w:rPr>
          <w:rFonts w:ascii="Candara" w:eastAsia="Candara" w:hAnsi="Candara" w:cs="Candara"/>
          <w:color w:val="000000"/>
          <w:sz w:val="24"/>
          <w:szCs w:val="24"/>
        </w:rPr>
        <w:t>Herton</w:t>
      </w:r>
      <w:proofErr w:type="spellEnd"/>
      <w:r>
        <w:rPr>
          <w:rFonts w:ascii="Candara" w:eastAsia="Candara" w:hAnsi="Candara" w:cs="Candara"/>
          <w:color w:val="000000"/>
          <w:sz w:val="24"/>
          <w:szCs w:val="24"/>
        </w:rPr>
        <w:t xml:space="preserve"> Alexandre Santos; PEREIRA, Vanessa da Silva. Análise da ação de atores sociais no processo de implementação de políticas públicas: uma proposta de aplicação da metodologia da Arena de Atores. </w:t>
      </w:r>
      <w:r>
        <w:rPr>
          <w:rFonts w:ascii="Candara" w:eastAsia="Candara" w:hAnsi="Candara" w:cs="Candara"/>
          <w:b/>
          <w:color w:val="000000"/>
          <w:sz w:val="24"/>
          <w:szCs w:val="24"/>
        </w:rPr>
        <w:t>RECC – Revista Eletrônica Científica do CRA-PR</w:t>
      </w:r>
      <w:r>
        <w:rPr>
          <w:rFonts w:ascii="Candara" w:eastAsia="Candara" w:hAnsi="Candara" w:cs="Candara"/>
          <w:color w:val="000000"/>
          <w:sz w:val="24"/>
          <w:szCs w:val="24"/>
        </w:rPr>
        <w:t>, 6 (2)</w:t>
      </w:r>
      <w:r>
        <w:rPr>
          <w:rFonts w:ascii="Candara" w:eastAsia="Candara" w:hAnsi="Candara" w:cs="Candara"/>
          <w:color w:val="000000"/>
          <w:sz w:val="24"/>
          <w:szCs w:val="24"/>
        </w:rPr>
        <w:t xml:space="preserve">, p. 63-77, 2019. Disponível em: </w:t>
      </w:r>
      <w:hyperlink r:id="rId28">
        <w:r>
          <w:rPr>
            <w:rFonts w:ascii="Candara" w:eastAsia="Candara" w:hAnsi="Candara" w:cs="Candara"/>
            <w:color w:val="000000"/>
            <w:sz w:val="24"/>
            <w:szCs w:val="24"/>
          </w:rPr>
          <w:t>http://recc.cra-pr.org.br/index.php/recc/article/view/201/137#</w:t>
        </w:r>
      </w:hyperlink>
      <w:r>
        <w:rPr>
          <w:rFonts w:ascii="Candara" w:eastAsia="Candara" w:hAnsi="Candara" w:cs="Candara"/>
          <w:color w:val="000000"/>
          <w:sz w:val="24"/>
          <w:szCs w:val="24"/>
        </w:rPr>
        <w:t xml:space="preserve">. Acesso em: 28 set. 2021. </w:t>
      </w:r>
    </w:p>
    <w:p w14:paraId="27CE0CE6"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26D19CC3"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ORGANIZAÇÃO DAS NAÇÕES UNIDAS (ONU). </w:t>
      </w:r>
      <w:r>
        <w:rPr>
          <w:rFonts w:ascii="Candara" w:eastAsia="Candara" w:hAnsi="Candara" w:cs="Candara"/>
          <w:b/>
          <w:color w:val="000000"/>
          <w:sz w:val="24"/>
          <w:szCs w:val="24"/>
        </w:rPr>
        <w:t xml:space="preserve">Sobre o nosso </w:t>
      </w:r>
      <w:r>
        <w:rPr>
          <w:rFonts w:ascii="Candara" w:eastAsia="Candara" w:hAnsi="Candara" w:cs="Candara"/>
          <w:b/>
          <w:color w:val="000000"/>
          <w:sz w:val="24"/>
          <w:szCs w:val="24"/>
        </w:rPr>
        <w:t>trabalho para alcançar os Objetivos de Desenvolvimento Sustentável no Brasil</w:t>
      </w:r>
      <w:r>
        <w:rPr>
          <w:rFonts w:ascii="Candara" w:eastAsia="Candara" w:hAnsi="Candara" w:cs="Candara"/>
          <w:i/>
          <w:color w:val="000000"/>
          <w:sz w:val="24"/>
          <w:szCs w:val="24"/>
        </w:rPr>
        <w:t>, 2021</w:t>
      </w:r>
      <w:r>
        <w:rPr>
          <w:rFonts w:ascii="Candara" w:eastAsia="Candara" w:hAnsi="Candara" w:cs="Candara"/>
          <w:color w:val="000000"/>
          <w:sz w:val="24"/>
          <w:szCs w:val="24"/>
        </w:rPr>
        <w:t xml:space="preserve">. Disponível em: </w:t>
      </w:r>
      <w:hyperlink r:id="rId29">
        <w:r>
          <w:rPr>
            <w:rFonts w:ascii="Candara" w:eastAsia="Candara" w:hAnsi="Candara" w:cs="Candara"/>
            <w:color w:val="000000"/>
            <w:sz w:val="24"/>
            <w:szCs w:val="24"/>
          </w:rPr>
          <w:t>https://brasil.un.org/pt-br/sdgs</w:t>
        </w:r>
      </w:hyperlink>
      <w:r>
        <w:rPr>
          <w:rFonts w:ascii="Candara" w:eastAsia="Candara" w:hAnsi="Candara" w:cs="Candara"/>
          <w:color w:val="000000"/>
          <w:sz w:val="24"/>
          <w:szCs w:val="24"/>
        </w:rPr>
        <w:t>. Acesso em 28 set. 2021.</w:t>
      </w:r>
    </w:p>
    <w:p w14:paraId="5277AA13"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53C46E72"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PERES, Janaina Lopes Pereira. </w:t>
      </w:r>
      <w:r>
        <w:rPr>
          <w:rFonts w:ascii="Candara" w:eastAsia="Candara" w:hAnsi="Candara" w:cs="Candara"/>
          <w:b/>
          <w:color w:val="000000"/>
          <w:sz w:val="24"/>
          <w:szCs w:val="24"/>
        </w:rPr>
        <w:t>Reinterpretando o fluxo de políticas públicas a partir da experiência: do pragmatismo crítico ao Hip Hop da Ceilândia/DF</w:t>
      </w:r>
      <w:r>
        <w:rPr>
          <w:rFonts w:ascii="Candara" w:eastAsia="Candara" w:hAnsi="Candara" w:cs="Candara"/>
          <w:color w:val="000000"/>
          <w:sz w:val="24"/>
          <w:szCs w:val="24"/>
        </w:rPr>
        <w:t xml:space="preserve"> (Tese de Doutorado), Programa de Pós-Graduação em Desenvolvimento, Sociedade e Cooperação Internacional –</w:t>
      </w:r>
      <w:r>
        <w:rPr>
          <w:rFonts w:ascii="Candara" w:eastAsia="Candara" w:hAnsi="Candara" w:cs="Candara"/>
          <w:color w:val="000000"/>
          <w:sz w:val="24"/>
          <w:szCs w:val="24"/>
        </w:rPr>
        <w:t xml:space="preserve"> PPGDSCO, Universidade de Brasília (UnB), 2020, 251f. Disponível em: </w:t>
      </w:r>
      <w:hyperlink r:id="rId30">
        <w:r>
          <w:rPr>
            <w:rFonts w:ascii="Candara" w:eastAsia="Candara" w:hAnsi="Candara" w:cs="Candara"/>
            <w:color w:val="000000"/>
            <w:sz w:val="24"/>
            <w:szCs w:val="24"/>
          </w:rPr>
          <w:t>https://repositorio.unb.br/handle/10482/39318</w:t>
        </w:r>
      </w:hyperlink>
      <w:r>
        <w:rPr>
          <w:rFonts w:ascii="Candara" w:eastAsia="Candara" w:hAnsi="Candara" w:cs="Candara"/>
          <w:color w:val="000000"/>
          <w:sz w:val="24"/>
          <w:szCs w:val="24"/>
        </w:rPr>
        <w:t>. Acesso em 28 set. 2021.</w:t>
      </w:r>
    </w:p>
    <w:p w14:paraId="31CDF98F"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45EBBD3D"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PRODANOV,</w:t>
      </w:r>
      <w:r>
        <w:rPr>
          <w:color w:val="000000"/>
        </w:rPr>
        <w:t xml:space="preserve"> </w:t>
      </w:r>
      <w:r>
        <w:rPr>
          <w:rFonts w:ascii="Candara" w:eastAsia="Candara" w:hAnsi="Candara" w:cs="Candara"/>
          <w:color w:val="000000"/>
          <w:sz w:val="24"/>
          <w:szCs w:val="24"/>
        </w:rPr>
        <w:t xml:space="preserve">Cleber Cristiano; FREITAS, Ernani Cesar </w:t>
      </w:r>
      <w:r>
        <w:rPr>
          <w:rFonts w:ascii="Candara" w:eastAsia="Candara" w:hAnsi="Candara" w:cs="Candara"/>
          <w:color w:val="000000"/>
          <w:sz w:val="24"/>
          <w:szCs w:val="24"/>
        </w:rPr>
        <w:t>de</w:t>
      </w:r>
      <w:r>
        <w:rPr>
          <w:rFonts w:ascii="Candara" w:eastAsia="Candara" w:hAnsi="Candara" w:cs="Candara"/>
          <w:b/>
          <w:color w:val="000000"/>
          <w:sz w:val="24"/>
          <w:szCs w:val="24"/>
        </w:rPr>
        <w:t>. Metodologia do trabalho científico: métodos e técnicas da pesquisa e do trabalho acadêmico</w:t>
      </w:r>
      <w:r>
        <w:rPr>
          <w:rFonts w:ascii="Candara" w:eastAsia="Candara" w:hAnsi="Candara" w:cs="Candara"/>
          <w:color w:val="000000"/>
          <w:sz w:val="24"/>
          <w:szCs w:val="24"/>
        </w:rPr>
        <w:t>. 2</w:t>
      </w:r>
      <w:r>
        <w:rPr>
          <w:rFonts w:ascii="Candara" w:eastAsia="Candara" w:hAnsi="Candara" w:cs="Candara"/>
          <w:sz w:val="24"/>
          <w:szCs w:val="24"/>
        </w:rPr>
        <w:t>.</w:t>
      </w:r>
      <w:r>
        <w:rPr>
          <w:rFonts w:ascii="Candara" w:eastAsia="Candara" w:hAnsi="Candara" w:cs="Candara"/>
          <w:color w:val="000000"/>
          <w:sz w:val="24"/>
          <w:szCs w:val="24"/>
        </w:rPr>
        <w:t xml:space="preserve"> ed. Novo Hamburgo: </w:t>
      </w:r>
      <w:proofErr w:type="spellStart"/>
      <w:r>
        <w:rPr>
          <w:rFonts w:ascii="Candara" w:eastAsia="Candara" w:hAnsi="Candara" w:cs="Candara"/>
          <w:color w:val="000000"/>
          <w:sz w:val="24"/>
          <w:szCs w:val="24"/>
        </w:rPr>
        <w:t>Feevale</w:t>
      </w:r>
      <w:proofErr w:type="spellEnd"/>
      <w:r>
        <w:rPr>
          <w:rFonts w:ascii="Candara" w:eastAsia="Candara" w:hAnsi="Candara" w:cs="Candara"/>
          <w:color w:val="000000"/>
          <w:sz w:val="24"/>
          <w:szCs w:val="24"/>
        </w:rPr>
        <w:t xml:space="preserve">, 2013. Disponível em: </w:t>
      </w:r>
      <w:hyperlink r:id="rId31">
        <w:r>
          <w:rPr>
            <w:rFonts w:ascii="Candara" w:eastAsia="Candara" w:hAnsi="Candara" w:cs="Candara"/>
            <w:color w:val="000000"/>
            <w:sz w:val="24"/>
            <w:szCs w:val="24"/>
          </w:rPr>
          <w:t>https://www.feevale.br/Comum/midias/0163c988-1f5d-496f-b118-a6e009a7a2f9/E-book%20Metodologia%20do%20Trabalho%20Cientifico.pdf</w:t>
        </w:r>
      </w:hyperlink>
      <w:r>
        <w:rPr>
          <w:rFonts w:ascii="Candara" w:eastAsia="Candara" w:hAnsi="Candara" w:cs="Candara"/>
          <w:color w:val="000000"/>
          <w:sz w:val="24"/>
          <w:szCs w:val="24"/>
        </w:rPr>
        <w:t xml:space="preserve">. Acesso em: 27 set. 2021. </w:t>
      </w:r>
    </w:p>
    <w:p w14:paraId="7FC7A246"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28A964D2"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SACHS, </w:t>
      </w:r>
      <w:proofErr w:type="spellStart"/>
      <w:r>
        <w:rPr>
          <w:rFonts w:ascii="Candara" w:eastAsia="Candara" w:hAnsi="Candara" w:cs="Candara"/>
          <w:color w:val="000000"/>
          <w:sz w:val="24"/>
          <w:szCs w:val="24"/>
        </w:rPr>
        <w:t>Ignacy</w:t>
      </w:r>
      <w:proofErr w:type="spellEnd"/>
      <w:r>
        <w:rPr>
          <w:rFonts w:ascii="Candara" w:eastAsia="Candara" w:hAnsi="Candara" w:cs="Candara"/>
          <w:color w:val="000000"/>
          <w:sz w:val="24"/>
          <w:szCs w:val="24"/>
        </w:rPr>
        <w:t xml:space="preserve">. </w:t>
      </w:r>
      <w:r>
        <w:rPr>
          <w:rFonts w:ascii="Candara" w:eastAsia="Candara" w:hAnsi="Candara" w:cs="Candara"/>
          <w:b/>
          <w:color w:val="000000"/>
          <w:sz w:val="24"/>
          <w:szCs w:val="24"/>
        </w:rPr>
        <w:t>Caminhos para o desenvolvimento sustentável.</w:t>
      </w:r>
      <w:r>
        <w:rPr>
          <w:rFonts w:ascii="Candara" w:eastAsia="Candara" w:hAnsi="Candara" w:cs="Candara"/>
          <w:color w:val="000000"/>
          <w:sz w:val="24"/>
          <w:szCs w:val="24"/>
        </w:rPr>
        <w:t xml:space="preserve"> Rio</w:t>
      </w:r>
      <w:r>
        <w:rPr>
          <w:rFonts w:ascii="Candara" w:eastAsia="Candara" w:hAnsi="Candara" w:cs="Candara"/>
          <w:color w:val="000000"/>
          <w:sz w:val="24"/>
          <w:szCs w:val="24"/>
        </w:rPr>
        <w:t xml:space="preserve"> de Janeiro: </w:t>
      </w:r>
      <w:proofErr w:type="spellStart"/>
      <w:r>
        <w:rPr>
          <w:rFonts w:ascii="Candara" w:eastAsia="Candara" w:hAnsi="Candara" w:cs="Candara"/>
          <w:color w:val="000000"/>
          <w:sz w:val="24"/>
          <w:szCs w:val="24"/>
        </w:rPr>
        <w:lastRenderedPageBreak/>
        <w:t>Garamond</w:t>
      </w:r>
      <w:proofErr w:type="spellEnd"/>
      <w:r>
        <w:rPr>
          <w:rFonts w:ascii="Candara" w:eastAsia="Candara" w:hAnsi="Candara" w:cs="Candara"/>
          <w:color w:val="000000"/>
          <w:sz w:val="24"/>
          <w:szCs w:val="24"/>
        </w:rPr>
        <w:t>, 2011.</w:t>
      </w:r>
    </w:p>
    <w:p w14:paraId="058D9CD7"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24C6A1B3"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SEN, Amartya</w:t>
      </w:r>
      <w:r>
        <w:rPr>
          <w:rFonts w:ascii="Candara" w:eastAsia="Candara" w:hAnsi="Candara" w:cs="Candara"/>
          <w:i/>
          <w:color w:val="000000"/>
          <w:sz w:val="24"/>
          <w:szCs w:val="24"/>
        </w:rPr>
        <w:t>.</w:t>
      </w:r>
      <w:r>
        <w:rPr>
          <w:rFonts w:ascii="Candara" w:eastAsia="Candara" w:hAnsi="Candara" w:cs="Candara"/>
          <w:b/>
          <w:color w:val="000000"/>
          <w:sz w:val="24"/>
          <w:szCs w:val="24"/>
        </w:rPr>
        <w:t xml:space="preserve"> Desenvolvimento como liberdade.</w:t>
      </w:r>
      <w:r>
        <w:rPr>
          <w:rFonts w:ascii="Candara" w:eastAsia="Candara" w:hAnsi="Candara" w:cs="Candara"/>
          <w:color w:val="000000"/>
          <w:sz w:val="24"/>
          <w:szCs w:val="24"/>
        </w:rPr>
        <w:t xml:space="preserve"> (Laura Teixeira Motta, Trad.). São Paulo: Companhia das Letras, 2010.</w:t>
      </w:r>
    </w:p>
    <w:p w14:paraId="73360F57"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7BF76919"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TOMMASO, Silvia Ferraz Nogueira de; RODRIGUES, Ivete; PINSKY, Vanessa </w:t>
      </w:r>
      <w:proofErr w:type="spellStart"/>
      <w:r>
        <w:rPr>
          <w:rFonts w:ascii="Candara" w:eastAsia="Candara" w:hAnsi="Candara" w:cs="Candara"/>
          <w:color w:val="000000"/>
          <w:sz w:val="24"/>
          <w:szCs w:val="24"/>
        </w:rPr>
        <w:t>Cuzziol</w:t>
      </w:r>
      <w:proofErr w:type="spellEnd"/>
      <w:r>
        <w:rPr>
          <w:rFonts w:ascii="Candara" w:eastAsia="Candara" w:hAnsi="Candara" w:cs="Candara"/>
          <w:color w:val="000000"/>
          <w:sz w:val="24"/>
          <w:szCs w:val="24"/>
        </w:rPr>
        <w:t>. ANÁLISE INTERATIVA QUALITATIVA</w:t>
      </w:r>
      <w:r>
        <w:rPr>
          <w:rFonts w:ascii="Candara" w:eastAsia="Candara" w:hAnsi="Candara" w:cs="Candara"/>
          <w:color w:val="000000"/>
          <w:sz w:val="24"/>
          <w:szCs w:val="24"/>
        </w:rPr>
        <w:t xml:space="preserve">: uma contribuição metodológica para pesquisas em sustentabilidade socioambiental. 2020. </w:t>
      </w:r>
      <w:r>
        <w:rPr>
          <w:rFonts w:ascii="Candara" w:eastAsia="Candara" w:hAnsi="Candara" w:cs="Candara"/>
          <w:b/>
          <w:color w:val="000000"/>
          <w:sz w:val="24"/>
          <w:szCs w:val="24"/>
        </w:rPr>
        <w:t>Anais do XXII Encontro Internacional sobre Gestão Empresarial e Meio Ambiente (</w:t>
      </w:r>
      <w:proofErr w:type="spellStart"/>
      <w:r>
        <w:rPr>
          <w:rFonts w:ascii="Candara" w:eastAsia="Candara" w:hAnsi="Candara" w:cs="Candara"/>
          <w:b/>
          <w:color w:val="000000"/>
          <w:sz w:val="24"/>
          <w:szCs w:val="24"/>
        </w:rPr>
        <w:t>Engema</w:t>
      </w:r>
      <w:proofErr w:type="spellEnd"/>
      <w:r>
        <w:rPr>
          <w:rFonts w:ascii="Candara" w:eastAsia="Candara" w:hAnsi="Candara" w:cs="Candara"/>
          <w:b/>
          <w:color w:val="000000"/>
          <w:sz w:val="24"/>
          <w:szCs w:val="24"/>
        </w:rPr>
        <w:t xml:space="preserve"> 2020)</w:t>
      </w:r>
      <w:r>
        <w:rPr>
          <w:rFonts w:ascii="Candara" w:eastAsia="Candara" w:hAnsi="Candara" w:cs="Candara"/>
          <w:color w:val="000000"/>
          <w:sz w:val="24"/>
          <w:szCs w:val="24"/>
        </w:rPr>
        <w:t xml:space="preserve">. Disponível em: </w:t>
      </w:r>
      <w:hyperlink r:id="rId32">
        <w:r>
          <w:rPr>
            <w:rFonts w:ascii="Candara" w:eastAsia="Candara" w:hAnsi="Candara" w:cs="Candara"/>
            <w:color w:val="000000"/>
            <w:sz w:val="24"/>
            <w:szCs w:val="24"/>
          </w:rPr>
          <w:t>http://engemausp.submissao.com.br/22/anais/arquivos/617.pdf?v=1633012245</w:t>
        </w:r>
      </w:hyperlink>
      <w:r>
        <w:rPr>
          <w:rFonts w:ascii="Candara" w:eastAsia="Candara" w:hAnsi="Candara" w:cs="Candara"/>
          <w:color w:val="000000"/>
          <w:sz w:val="24"/>
          <w:szCs w:val="24"/>
        </w:rPr>
        <w:t xml:space="preserve">. Acesso em 28 set. 2021. </w:t>
      </w:r>
    </w:p>
    <w:p w14:paraId="5D87E4E2" w14:textId="77777777" w:rsidR="00AB2900" w:rsidRDefault="00AB2900">
      <w:pPr>
        <w:widowControl w:val="0"/>
        <w:pBdr>
          <w:top w:val="nil"/>
          <w:left w:val="nil"/>
          <w:bottom w:val="nil"/>
          <w:right w:val="nil"/>
          <w:between w:val="nil"/>
        </w:pBdr>
        <w:spacing w:after="0" w:line="240" w:lineRule="auto"/>
        <w:rPr>
          <w:rFonts w:ascii="Candara" w:eastAsia="Candara" w:hAnsi="Candara" w:cs="Candara"/>
          <w:color w:val="000000"/>
          <w:sz w:val="24"/>
          <w:szCs w:val="24"/>
        </w:rPr>
      </w:pPr>
    </w:p>
    <w:p w14:paraId="4164953B" w14:textId="77777777" w:rsidR="00AB2900" w:rsidRDefault="00D022A2">
      <w:pPr>
        <w:widowControl w:val="0"/>
        <w:pBdr>
          <w:top w:val="nil"/>
          <w:left w:val="nil"/>
          <w:bottom w:val="nil"/>
          <w:right w:val="nil"/>
          <w:between w:val="nil"/>
        </w:pBdr>
        <w:spacing w:after="0" w:line="240" w:lineRule="auto"/>
        <w:rPr>
          <w:rFonts w:ascii="Candara" w:eastAsia="Candara" w:hAnsi="Candara" w:cs="Candara"/>
          <w:color w:val="000000"/>
          <w:sz w:val="24"/>
          <w:szCs w:val="24"/>
        </w:rPr>
      </w:pPr>
      <w:r>
        <w:rPr>
          <w:rFonts w:ascii="Candara" w:eastAsia="Candara" w:hAnsi="Candara" w:cs="Candara"/>
          <w:color w:val="000000"/>
          <w:sz w:val="24"/>
          <w:szCs w:val="24"/>
        </w:rPr>
        <w:t xml:space="preserve">TRUJILLO FERRARI, Alfonso. </w:t>
      </w:r>
      <w:r>
        <w:rPr>
          <w:rFonts w:ascii="Candara" w:eastAsia="Candara" w:hAnsi="Candara" w:cs="Candara"/>
          <w:b/>
          <w:color w:val="000000"/>
          <w:sz w:val="24"/>
          <w:szCs w:val="24"/>
        </w:rPr>
        <w:t>Metodologia da Pesquisa Científica</w:t>
      </w:r>
      <w:r>
        <w:rPr>
          <w:rFonts w:ascii="Candara" w:eastAsia="Candara" w:hAnsi="Candara" w:cs="Candara"/>
          <w:color w:val="000000"/>
          <w:sz w:val="24"/>
          <w:szCs w:val="24"/>
        </w:rPr>
        <w:t>. São Paulo: McGraw-Hill do Brasil, 1982.</w:t>
      </w:r>
      <w:r>
        <w:rPr>
          <w:rFonts w:ascii="Candara" w:eastAsia="Candara" w:hAnsi="Candara" w:cs="Candara"/>
          <w:color w:val="000000"/>
          <w:sz w:val="28"/>
          <w:szCs w:val="28"/>
        </w:rPr>
        <w:tab/>
      </w:r>
    </w:p>
    <w:p w14:paraId="4ABDDE30" w14:textId="77777777" w:rsidR="00AB2900" w:rsidRDefault="00AB2900">
      <w:pPr>
        <w:spacing w:after="0"/>
        <w:rPr>
          <w:rFonts w:ascii="Candara" w:eastAsia="Candara" w:hAnsi="Candara" w:cs="Candara"/>
          <w:color w:val="000000"/>
        </w:rPr>
      </w:pPr>
    </w:p>
    <w:p w14:paraId="7101A489" w14:textId="77777777" w:rsidR="00AB2900" w:rsidRDefault="00AB2900">
      <w:pPr>
        <w:spacing w:after="0"/>
      </w:pPr>
    </w:p>
    <w:p w14:paraId="67121873" w14:textId="77777777" w:rsidR="00AB2900" w:rsidRDefault="00D022A2">
      <w:pPr>
        <w:spacing w:after="0" w:line="256" w:lineRule="auto"/>
        <w:rPr>
          <w:rFonts w:ascii="Candara" w:eastAsia="Candara" w:hAnsi="Candara" w:cs="Candara"/>
          <w:b/>
          <w:sz w:val="24"/>
          <w:szCs w:val="24"/>
        </w:rPr>
      </w:pPr>
      <w:r>
        <w:rPr>
          <w:rFonts w:ascii="Candara" w:eastAsia="Candara" w:hAnsi="Candara" w:cs="Candara"/>
          <w:b/>
          <w:sz w:val="24"/>
          <w:szCs w:val="24"/>
        </w:rPr>
        <w:t>Agradecimentos</w:t>
      </w:r>
    </w:p>
    <w:p w14:paraId="3C40D735" w14:textId="77777777" w:rsidR="00AB2900" w:rsidRDefault="00D022A2">
      <w:pPr>
        <w:spacing w:after="0" w:line="256" w:lineRule="auto"/>
        <w:jc w:val="both"/>
        <w:rPr>
          <w:rFonts w:ascii="Candara" w:eastAsia="Candara" w:hAnsi="Candara" w:cs="Candara"/>
          <w:sz w:val="24"/>
          <w:szCs w:val="24"/>
        </w:rPr>
      </w:pPr>
      <w:r>
        <w:rPr>
          <w:rFonts w:ascii="Candara" w:eastAsia="Candara" w:hAnsi="Candara" w:cs="Candara"/>
          <w:sz w:val="24"/>
          <w:szCs w:val="24"/>
        </w:rPr>
        <w:t xml:space="preserve">Agradecimento são feitos à </w:t>
      </w:r>
      <w:proofErr w:type="spellStart"/>
      <w:r>
        <w:rPr>
          <w:rFonts w:ascii="Candara" w:eastAsia="Candara" w:hAnsi="Candara" w:cs="Candara"/>
          <w:sz w:val="24"/>
          <w:szCs w:val="24"/>
        </w:rPr>
        <w:t>Pró-reitoria</w:t>
      </w:r>
      <w:proofErr w:type="spellEnd"/>
      <w:r>
        <w:rPr>
          <w:rFonts w:ascii="Candara" w:eastAsia="Candara" w:hAnsi="Candara" w:cs="Candara"/>
          <w:sz w:val="24"/>
          <w:szCs w:val="24"/>
        </w:rPr>
        <w:t xml:space="preserve"> de Pesquisa, Pós-Graduação e Inovação realizadas na Universidade Federal do Cariri (PRPI/UFCA) e à Fundação Cearense de Apoio ao Desenvolvimento Científico e Tecnológico (</w:t>
      </w:r>
      <w:proofErr w:type="spellStart"/>
      <w:r>
        <w:rPr>
          <w:rFonts w:ascii="Candara" w:eastAsia="Candara" w:hAnsi="Candara" w:cs="Candara"/>
          <w:sz w:val="24"/>
          <w:szCs w:val="24"/>
        </w:rPr>
        <w:t>Funcap</w:t>
      </w:r>
      <w:proofErr w:type="spellEnd"/>
      <w:r>
        <w:rPr>
          <w:rFonts w:ascii="Candara" w:eastAsia="Candara" w:hAnsi="Candara" w:cs="Candara"/>
          <w:sz w:val="24"/>
          <w:szCs w:val="24"/>
        </w:rPr>
        <w:t>) pelo apoio institucion</w:t>
      </w:r>
      <w:r>
        <w:rPr>
          <w:rFonts w:ascii="Candara" w:eastAsia="Candara" w:hAnsi="Candara" w:cs="Candara"/>
          <w:sz w:val="24"/>
          <w:szCs w:val="24"/>
        </w:rPr>
        <w:t>al e financeiro.</w:t>
      </w:r>
    </w:p>
    <w:p w14:paraId="1E8CE785" w14:textId="2D90874F" w:rsidR="00AB2900" w:rsidRDefault="00AB2900"/>
    <w:p w14:paraId="1CA3AF54" w14:textId="713ABD97" w:rsidR="004E11B0" w:rsidRDefault="004E11B0" w:rsidP="004E11B0">
      <w:pPr>
        <w:jc w:val="right"/>
      </w:pPr>
      <w:r>
        <w:t>Enviado em: 21-02-2022</w:t>
      </w:r>
    </w:p>
    <w:p w14:paraId="69BEE92D" w14:textId="30F70027" w:rsidR="004E11B0" w:rsidRDefault="004E11B0" w:rsidP="004E11B0">
      <w:pPr>
        <w:jc w:val="right"/>
      </w:pPr>
      <w:r>
        <w:t>Aceito em: 18-06-2022</w:t>
      </w:r>
    </w:p>
    <w:p w14:paraId="5B9808B5" w14:textId="3D22F445" w:rsidR="004E11B0" w:rsidRDefault="004E11B0" w:rsidP="004E11B0">
      <w:pPr>
        <w:jc w:val="right"/>
      </w:pPr>
      <w:r>
        <w:t>Publicado em: 30-06-2022</w:t>
      </w:r>
    </w:p>
    <w:sectPr w:rsidR="004E11B0">
      <w:headerReference w:type="even" r:id="rId33"/>
      <w:headerReference w:type="default" r:id="rId34"/>
      <w:footerReference w:type="default" r:id="rId35"/>
      <w:headerReference w:type="first" r:id="rId36"/>
      <w:footerReference w:type="first" r:id="rId37"/>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FA524" w14:textId="77777777" w:rsidR="00D022A2" w:rsidRDefault="00D022A2">
      <w:pPr>
        <w:spacing w:after="0" w:line="240" w:lineRule="auto"/>
      </w:pPr>
      <w:r>
        <w:separator/>
      </w:r>
    </w:p>
  </w:endnote>
  <w:endnote w:type="continuationSeparator" w:id="0">
    <w:p w14:paraId="2E7E17CB" w14:textId="77777777" w:rsidR="00D022A2" w:rsidRDefault="00D0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5283" w14:textId="75191F0C" w:rsidR="00AB2900" w:rsidRDefault="00D022A2">
    <w:pPr>
      <w:pBdr>
        <w:top w:val="nil"/>
        <w:left w:val="nil"/>
        <w:bottom w:val="nil"/>
        <w:right w:val="nil"/>
        <w:between w:val="nil"/>
      </w:pBdr>
      <w:tabs>
        <w:tab w:val="center" w:pos="4252"/>
        <w:tab w:val="right" w:pos="8504"/>
      </w:tabs>
      <w:spacing w:after="0" w:line="240" w:lineRule="auto"/>
      <w:rPr>
        <w:rFonts w:ascii="Candara" w:eastAsia="Candara" w:hAnsi="Candara" w:cs="Candara"/>
        <w:b/>
        <w:color w:val="000000"/>
      </w:rPr>
    </w:pPr>
    <w:r>
      <w:rPr>
        <w:rFonts w:ascii="Candara" w:eastAsia="Candara" w:hAnsi="Candara" w:cs="Candara"/>
        <w:b/>
        <w:color w:val="000000"/>
      </w:rPr>
      <w:t xml:space="preserve">Revista Pedagógica • v. </w:t>
    </w:r>
    <w:r w:rsidR="004E11B0">
      <w:rPr>
        <w:rFonts w:ascii="Candara" w:eastAsia="Candara" w:hAnsi="Candara" w:cs="Candara"/>
        <w:b/>
        <w:color w:val="000000"/>
      </w:rPr>
      <w:t>24</w:t>
    </w:r>
    <w:r>
      <w:rPr>
        <w:rFonts w:ascii="Candara" w:eastAsia="Candara" w:hAnsi="Candara" w:cs="Candara"/>
        <w:b/>
        <w:color w:val="000000"/>
      </w:rPr>
      <w:t xml:space="preserve"> •p. </w:t>
    </w:r>
    <w:r w:rsidR="004E11B0">
      <w:rPr>
        <w:rFonts w:ascii="Candara" w:eastAsia="Candara" w:hAnsi="Candara" w:cs="Candara"/>
        <w:b/>
        <w:color w:val="000000"/>
      </w:rPr>
      <w:t>1</w:t>
    </w:r>
    <w:r>
      <w:rPr>
        <w:rFonts w:ascii="Candara" w:eastAsia="Candara" w:hAnsi="Candara" w:cs="Candara"/>
        <w:b/>
        <w:color w:val="000000"/>
      </w:rPr>
      <w:t>-</w:t>
    </w:r>
    <w:r w:rsidR="004E11B0">
      <w:rPr>
        <w:rFonts w:ascii="Candara" w:eastAsia="Candara" w:hAnsi="Candara" w:cs="Candara"/>
        <w:b/>
        <w:color w:val="000000"/>
      </w:rPr>
      <w:t>17</w:t>
    </w:r>
    <w:r>
      <w:rPr>
        <w:rFonts w:ascii="Candara" w:eastAsia="Candara" w:hAnsi="Candara" w:cs="Candara"/>
        <w:b/>
        <w:color w:val="000000"/>
      </w:rPr>
      <w:t xml:space="preserve">• ano </w:t>
    </w:r>
    <w:r>
      <w:rPr>
        <w:noProof/>
      </w:rPr>
      <mc:AlternateContent>
        <mc:Choice Requires="wpg">
          <w:drawing>
            <wp:anchor distT="0" distB="0" distL="114300" distR="114300" simplePos="0" relativeHeight="251656192" behindDoc="0" locked="0" layoutInCell="1" hidden="0" allowOverlap="1" wp14:anchorId="646914A6" wp14:editId="2E4A233C">
              <wp:simplePos x="0" y="0"/>
              <wp:positionH relativeFrom="column">
                <wp:posOffset>139700</wp:posOffset>
              </wp:positionH>
              <wp:positionV relativeFrom="paragraph">
                <wp:posOffset>9626600</wp:posOffset>
              </wp:positionV>
              <wp:extent cx="487045" cy="487045"/>
              <wp:effectExtent l="0" t="0" r="0" b="0"/>
              <wp:wrapNone/>
              <wp:docPr id="13" name="Oval 13"/>
              <wp:cNvGraphicFramePr/>
              <a:graphic xmlns:a="http://schemas.openxmlformats.org/drawingml/2006/main">
                <a:graphicData uri="http://schemas.microsoft.com/office/word/2010/wordprocessingShape">
                  <wps:wsp>
                    <wps:cNvSpPr/>
                    <wps:spPr>
                      <a:xfrm>
                        <a:off x="5107240" y="3541240"/>
                        <a:ext cx="477520" cy="477520"/>
                      </a:xfrm>
                      <a:prstGeom prst="ellipse">
                        <a:avLst/>
                      </a:prstGeom>
                      <a:solidFill>
                        <a:schemeClr val="lt1"/>
                      </a:solidFill>
                      <a:ln>
                        <a:noFill/>
                      </a:ln>
                    </wps:spPr>
                    <wps:txbx>
                      <w:txbxContent>
                        <w:p w14:paraId="284A2E3A" w14:textId="77777777" w:rsidR="00AB2900" w:rsidRDefault="00D022A2">
                          <w:pPr>
                            <w:spacing w:line="275" w:lineRule="auto"/>
                            <w:jc w:val="center"/>
                            <w:textDirection w:val="btLr"/>
                          </w:pPr>
                          <w:r>
                            <w:rPr>
                              <w:color w:val="000000"/>
                            </w:rPr>
                            <w:t>PAGE    \* MERGEFORMAT</w:t>
                          </w:r>
                          <w:r>
                            <w:rPr>
                              <w:b/>
                              <w:color w:val="000000"/>
                              <w:sz w:val="24"/>
                            </w:rPr>
                            <w:t>2</w:t>
                          </w:r>
                        </w:p>
                      </w:txbxContent>
                    </wps:txbx>
                    <wps:bodyPr spcFirstLastPara="1" wrap="square" lIns="0" tIns="45700" rIns="0"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wp:posOffset>
              </wp:positionH>
              <wp:positionV relativeFrom="paragraph">
                <wp:posOffset>9626600</wp:posOffset>
              </wp:positionV>
              <wp:extent cx="487045" cy="487045"/>
              <wp:effectExtent b="0" l="0" r="0" t="0"/>
              <wp:wrapNone/>
              <wp:docPr id="1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87045" cy="487045"/>
                      </a:xfrm>
                      <a:prstGeom prst="rect"/>
                      <a:ln/>
                    </pic:spPr>
                  </pic:pic>
                </a:graphicData>
              </a:graphic>
            </wp:anchor>
          </w:drawing>
        </mc:Fallback>
      </mc:AlternateContent>
    </w:r>
    <w:r w:rsidR="004E11B0">
      <w:rPr>
        <w:rFonts w:ascii="Candara" w:eastAsia="Candara" w:hAnsi="Candara" w:cs="Candara"/>
        <w:b/>
        <w:color w:val="000000"/>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8949" w14:textId="77777777" w:rsidR="00AB2900" w:rsidRDefault="00AB2900">
    <w:pPr>
      <w:spacing w:after="0" w:line="240" w:lineRule="auto"/>
      <w:rPr>
        <w:rFonts w:ascii="Candara" w:eastAsia="Candara" w:hAnsi="Candara" w:cs="Candara"/>
        <w:b/>
      </w:rPr>
    </w:pPr>
  </w:p>
  <w:p w14:paraId="3C4288C4" w14:textId="77777777" w:rsidR="00AB2900" w:rsidRDefault="00D022A2">
    <w:pPr>
      <w:spacing w:after="0" w:line="240" w:lineRule="auto"/>
      <w:rPr>
        <w:rFonts w:ascii="Candara" w:eastAsia="Candara" w:hAnsi="Candara" w:cs="Candara"/>
        <w:b/>
      </w:rPr>
    </w:pPr>
    <w:r>
      <w:rPr>
        <w:rFonts w:ascii="Candara" w:eastAsia="Candara" w:hAnsi="Candara" w:cs="Candara"/>
        <w:b/>
      </w:rPr>
      <w:t>Como referenciar este artigo:</w:t>
    </w:r>
  </w:p>
  <w:p w14:paraId="5F859979" w14:textId="37663E94" w:rsidR="00AB2900" w:rsidRDefault="004E11B0">
    <w:pPr>
      <w:spacing w:after="0" w:line="240" w:lineRule="auto"/>
      <w:rPr>
        <w:rFonts w:ascii="Candara" w:eastAsia="Candara" w:hAnsi="Candara" w:cs="Candara"/>
      </w:rPr>
    </w:pPr>
    <w:r>
      <w:rPr>
        <w:rFonts w:ascii="Candara" w:eastAsia="Candara" w:hAnsi="Candara" w:cs="Candara"/>
      </w:rPr>
      <w:t>NASCIMENTO</w:t>
    </w:r>
    <w:r w:rsidR="00D022A2">
      <w:rPr>
        <w:rFonts w:ascii="Candara" w:eastAsia="Candara" w:hAnsi="Candara" w:cs="Candara"/>
      </w:rPr>
      <w:t xml:space="preserve">, </w:t>
    </w:r>
    <w:r>
      <w:rPr>
        <w:rFonts w:ascii="Candara" w:eastAsia="Candara" w:hAnsi="Candara" w:cs="Candara"/>
      </w:rPr>
      <w:t>Ives Romero Tavares do</w:t>
    </w:r>
    <w:r w:rsidR="00D022A2">
      <w:rPr>
        <w:rFonts w:ascii="Candara" w:eastAsia="Candara" w:hAnsi="Candara" w:cs="Candara"/>
      </w:rPr>
      <w:t xml:space="preserve">. Título. </w:t>
    </w:r>
    <w:r w:rsidR="00D022A2">
      <w:rPr>
        <w:rFonts w:ascii="Candara" w:eastAsia="Candara" w:hAnsi="Candara" w:cs="Candara"/>
        <w:b/>
      </w:rPr>
      <w:t xml:space="preserve">Revista Pedagógica, </w:t>
    </w:r>
    <w:r w:rsidR="00D022A2">
      <w:rPr>
        <w:rFonts w:ascii="Candara" w:eastAsia="Candara" w:hAnsi="Candara" w:cs="Candara"/>
      </w:rPr>
      <w:t xml:space="preserve">v. </w:t>
    </w:r>
    <w:r>
      <w:rPr>
        <w:rFonts w:ascii="Candara" w:eastAsia="Candara" w:hAnsi="Candara" w:cs="Candara"/>
      </w:rPr>
      <w:t>24</w:t>
    </w:r>
    <w:r w:rsidR="00D022A2">
      <w:rPr>
        <w:rFonts w:ascii="Candara" w:eastAsia="Candara" w:hAnsi="Candara" w:cs="Candara"/>
      </w:rPr>
      <w:t xml:space="preserve">, p. </w:t>
    </w:r>
    <w:r>
      <w:rPr>
        <w:rFonts w:ascii="Candara" w:eastAsia="Candara" w:hAnsi="Candara" w:cs="Candara"/>
      </w:rPr>
      <w:t>1</w:t>
    </w:r>
    <w:r w:rsidR="00D022A2">
      <w:rPr>
        <w:rFonts w:ascii="Candara" w:eastAsia="Candara" w:hAnsi="Candara" w:cs="Candara"/>
      </w:rPr>
      <w:t>-</w:t>
    </w:r>
    <w:r>
      <w:rPr>
        <w:rFonts w:ascii="Candara" w:eastAsia="Candara" w:hAnsi="Candara" w:cs="Candara"/>
      </w:rPr>
      <w:t>17</w:t>
    </w:r>
    <w:r w:rsidR="00D022A2">
      <w:rPr>
        <w:rFonts w:ascii="Candara" w:eastAsia="Candara" w:hAnsi="Candara" w:cs="Candara"/>
      </w:rPr>
      <w:t xml:space="preserve">, ano </w:t>
    </w:r>
    <w:r>
      <w:rPr>
        <w:rFonts w:ascii="Candara" w:eastAsia="Candara" w:hAnsi="Candara" w:cs="Candara"/>
      </w:rPr>
      <w:t>2022</w:t>
    </w:r>
    <w:r w:rsidR="00D022A2">
      <w:rPr>
        <w:rFonts w:ascii="Candara" w:eastAsia="Candara" w:hAnsi="Candara" w:cs="Candara"/>
      </w:rPr>
      <w:t>.</w:t>
    </w:r>
  </w:p>
  <w:p w14:paraId="235DA1BB" w14:textId="1FD81F93" w:rsidR="00AB2900" w:rsidRDefault="00D022A2">
    <w:pPr>
      <w:spacing w:after="0" w:line="240" w:lineRule="auto"/>
      <w:rPr>
        <w:rFonts w:ascii="Candara" w:eastAsia="Candara" w:hAnsi="Candara" w:cs="Candara"/>
      </w:rPr>
    </w:pPr>
    <w:r>
      <w:rPr>
        <w:rFonts w:ascii="Candara" w:eastAsia="Candara" w:hAnsi="Candara" w:cs="Candara"/>
      </w:rPr>
      <w:t xml:space="preserve">DOI </w:t>
    </w:r>
    <w:hyperlink r:id="rId1">
      <w:r>
        <w:rPr>
          <w:rFonts w:ascii="Candara" w:eastAsia="Candara" w:hAnsi="Candara" w:cs="Candara"/>
          <w:color w:val="0000FF"/>
          <w:u w:val="single"/>
        </w:rPr>
        <w:t>http://dx.doi.org/10.22196/rp.v22i</w:t>
      </w:r>
      <w:r w:rsidR="004E11B0">
        <w:rPr>
          <w:rFonts w:ascii="Candara" w:eastAsia="Candara" w:hAnsi="Candara" w:cs="Candara"/>
          <w:color w:val="0000FF"/>
          <w:u w:val="single"/>
        </w:rPr>
        <w:t>1.6943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38AEA" w14:textId="77777777" w:rsidR="00D022A2" w:rsidRDefault="00D022A2">
      <w:pPr>
        <w:spacing w:after="0" w:line="240" w:lineRule="auto"/>
      </w:pPr>
      <w:r>
        <w:separator/>
      </w:r>
    </w:p>
  </w:footnote>
  <w:footnote w:type="continuationSeparator" w:id="0">
    <w:p w14:paraId="38628359" w14:textId="77777777" w:rsidR="00D022A2" w:rsidRDefault="00D022A2">
      <w:pPr>
        <w:spacing w:after="0" w:line="240" w:lineRule="auto"/>
      </w:pPr>
      <w:r>
        <w:continuationSeparator/>
      </w:r>
    </w:p>
  </w:footnote>
  <w:footnote w:id="1">
    <w:p w14:paraId="4214BEB4" w14:textId="35490657" w:rsidR="004E11B0" w:rsidRPr="004E11B0" w:rsidRDefault="004E11B0" w:rsidP="004E11B0">
      <w:pPr>
        <w:spacing w:line="240" w:lineRule="auto"/>
        <w:jc w:val="both"/>
        <w:rPr>
          <w:rFonts w:ascii="Candara" w:eastAsia="Times New Roman" w:hAnsi="Candara" w:cs="Times New Roman"/>
        </w:rPr>
      </w:pPr>
      <w:r>
        <w:rPr>
          <w:rStyle w:val="Refdenotaderodap"/>
        </w:rPr>
        <w:footnoteRef/>
      </w:r>
      <w:r>
        <w:t xml:space="preserve"> </w:t>
      </w:r>
      <w:r w:rsidRPr="004E11B0">
        <w:rPr>
          <w:rFonts w:ascii="Candara" w:eastAsia="Times New Roman" w:hAnsi="Candara" w:cs="Times New Roman"/>
        </w:rPr>
        <w:t xml:space="preserve">Professor do Centro de Ciências Sociais da Universidade Federal do Cariri. Doutor em Administração pela Universidade Federal da Bahia. Membro do Laboratório Interdisciplinar de Estudos em Gestão Social (LIEGS), grupo de pesquisa da Universidade Federal do Cariri. E-mail: </w:t>
      </w:r>
      <w:hyperlink r:id="rId1" w:history="1">
        <w:r w:rsidRPr="00E12978">
          <w:rPr>
            <w:rStyle w:val="Hyperlink"/>
            <w:rFonts w:ascii="Candara" w:eastAsia="Times New Roman" w:hAnsi="Candara" w:cs="Times New Roman"/>
          </w:rPr>
          <w:t>ives.tavares@ufca.edu.b</w:t>
        </w:r>
        <w:r w:rsidRPr="00E12978">
          <w:rPr>
            <w:rStyle w:val="Hyperlink"/>
            <w:rFonts w:ascii="Candara" w:eastAsia="Times New Roman" w:hAnsi="Candara" w:cs="Times New Roman"/>
          </w:rPr>
          <w:t>r</w:t>
        </w:r>
      </w:hyperlink>
      <w:r>
        <w:t xml:space="preserve"> </w:t>
      </w:r>
    </w:p>
  </w:footnote>
  <w:footnote w:id="2">
    <w:p w14:paraId="213A2EB2" w14:textId="77777777" w:rsidR="00AB2900" w:rsidRPr="004E11B0" w:rsidRDefault="00D022A2">
      <w:pPr>
        <w:pBdr>
          <w:top w:val="nil"/>
          <w:left w:val="nil"/>
          <w:bottom w:val="nil"/>
          <w:right w:val="nil"/>
          <w:between w:val="nil"/>
        </w:pBdr>
        <w:spacing w:after="0" w:line="240" w:lineRule="auto"/>
        <w:jc w:val="both"/>
        <w:rPr>
          <w:color w:val="000000" w:themeColor="text1"/>
          <w:sz w:val="20"/>
          <w:szCs w:val="20"/>
        </w:rPr>
      </w:pPr>
      <w:r>
        <w:rPr>
          <w:vertAlign w:val="superscript"/>
        </w:rPr>
        <w:footnoteRef/>
      </w:r>
      <w:r>
        <w:rPr>
          <w:color w:val="FF0000"/>
          <w:sz w:val="20"/>
          <w:szCs w:val="20"/>
        </w:rPr>
        <w:t xml:space="preserve"> </w:t>
      </w:r>
      <w:r w:rsidRPr="004E11B0">
        <w:rPr>
          <w:color w:val="000000" w:themeColor="text1"/>
          <w:sz w:val="20"/>
          <w:szCs w:val="20"/>
        </w:rPr>
        <w:t xml:space="preserve">A pesquisa-base tem como título “A expansão do ensino superior brasileiro como estratégia de desenvolvimento territorial: o caso das novíssimas universidades federais” e tem resumo publicado no endereço </w:t>
      </w:r>
      <w:hyperlink r:id="rId2">
        <w:r w:rsidRPr="004E11B0">
          <w:rPr>
            <w:color w:val="000000" w:themeColor="text1"/>
            <w:sz w:val="20"/>
            <w:szCs w:val="20"/>
            <w:u w:val="single"/>
          </w:rPr>
          <w:t>http://liegs.ufca.edu.br/projetos-2/projetos-atuais/</w:t>
        </w:r>
      </w:hyperlink>
      <w:r w:rsidRPr="004E11B0">
        <w:rPr>
          <w:color w:val="000000" w:themeColor="text1"/>
          <w:sz w:val="20"/>
          <w:szCs w:val="20"/>
        </w:rPr>
        <w:t xml:space="preserve">, Item 4. </w:t>
      </w:r>
    </w:p>
  </w:footnote>
  <w:footnote w:id="3">
    <w:p w14:paraId="501E1D8F" w14:textId="77777777" w:rsidR="00AB2900" w:rsidRPr="004E11B0" w:rsidRDefault="00D022A2">
      <w:pPr>
        <w:pBdr>
          <w:top w:val="nil"/>
          <w:left w:val="nil"/>
          <w:bottom w:val="nil"/>
          <w:right w:val="nil"/>
          <w:between w:val="nil"/>
        </w:pBdr>
        <w:spacing w:after="0" w:line="240" w:lineRule="auto"/>
        <w:jc w:val="both"/>
        <w:rPr>
          <w:rFonts w:ascii="Candara" w:eastAsia="Candara" w:hAnsi="Candara" w:cs="Candara"/>
          <w:color w:val="000000" w:themeColor="text1"/>
          <w:sz w:val="20"/>
          <w:szCs w:val="20"/>
        </w:rPr>
      </w:pPr>
      <w:r>
        <w:rPr>
          <w:vertAlign w:val="superscript"/>
        </w:rPr>
        <w:footnoteRef/>
      </w:r>
      <w:r>
        <w:rPr>
          <w:rFonts w:ascii="Candara" w:eastAsia="Candara" w:hAnsi="Candara" w:cs="Candara"/>
          <w:color w:val="000000"/>
          <w:sz w:val="20"/>
          <w:szCs w:val="20"/>
        </w:rPr>
        <w:t xml:space="preserve"> São consideradas novíssimas universidades federais em razão de terem sido o objeto da última fase de execução do O Programa de Apoio a Planos de Reestruturação e Expansão das Universidades Federais, o Reuni, entre os anos de 2012 e 2014. Elas são diferenc</w:t>
      </w:r>
      <w:r>
        <w:rPr>
          <w:rFonts w:ascii="Candara" w:eastAsia="Candara" w:hAnsi="Candara" w:cs="Candara"/>
          <w:color w:val="000000"/>
          <w:sz w:val="20"/>
          <w:szCs w:val="20"/>
        </w:rPr>
        <w:t xml:space="preserve">iadas das demais </w:t>
      </w:r>
      <w:r w:rsidRPr="004E11B0">
        <w:rPr>
          <w:rFonts w:ascii="Candara" w:eastAsia="Candara" w:hAnsi="Candara" w:cs="Candara"/>
          <w:color w:val="000000" w:themeColor="text1"/>
          <w:sz w:val="20"/>
          <w:szCs w:val="20"/>
        </w:rPr>
        <w:t xml:space="preserve">organizações congêneres pelo fato de terem em si o princípio do desenvolvimento regional como mote para suas ações. </w:t>
      </w:r>
      <w:r w:rsidRPr="004E11B0">
        <w:rPr>
          <w:rFonts w:ascii="Candara" w:eastAsia="Candara" w:hAnsi="Candara" w:cs="Candara"/>
          <w:color w:val="000000" w:themeColor="text1"/>
          <w:sz w:val="20"/>
          <w:szCs w:val="20"/>
        </w:rPr>
        <w:t xml:space="preserve">Para mais informações, sugere a leitura do conteúdo do sítio eletrônico </w:t>
      </w:r>
      <w:hyperlink r:id="rId3">
        <w:r w:rsidRPr="004E11B0">
          <w:rPr>
            <w:rFonts w:ascii="Candara" w:eastAsia="Candara" w:hAnsi="Candara" w:cs="Candara"/>
            <w:color w:val="000000" w:themeColor="text1"/>
            <w:sz w:val="20"/>
            <w:szCs w:val="20"/>
            <w:u w:val="single"/>
          </w:rPr>
          <w:t>https:</w:t>
        </w:r>
        <w:r w:rsidRPr="004E11B0">
          <w:rPr>
            <w:rFonts w:ascii="Candara" w:eastAsia="Candara" w:hAnsi="Candara" w:cs="Candara"/>
            <w:color w:val="000000" w:themeColor="text1"/>
            <w:sz w:val="20"/>
            <w:szCs w:val="20"/>
            <w:u w:val="single"/>
          </w:rPr>
          <w:t>//reuni.mec.gov.br/</w:t>
        </w:r>
      </w:hyperlink>
      <w:r w:rsidRPr="004E11B0">
        <w:rPr>
          <w:rFonts w:ascii="Candara" w:eastAsia="Candara" w:hAnsi="Candara" w:cs="Candara"/>
          <w:color w:val="000000" w:themeColor="text1"/>
          <w:sz w:val="20"/>
          <w:szCs w:val="20"/>
        </w:rPr>
        <w:t xml:space="preserve">. </w:t>
      </w:r>
    </w:p>
  </w:footnote>
  <w:footnote w:id="4">
    <w:p w14:paraId="2E60C7F3" w14:textId="77777777" w:rsidR="00AB2900" w:rsidRDefault="00D022A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Candara" w:eastAsia="Candara" w:hAnsi="Candara" w:cs="Candara"/>
          <w:color w:val="000000"/>
          <w:sz w:val="20"/>
          <w:szCs w:val="20"/>
        </w:rPr>
        <w:t>Para fins deste trabalho, não se considera política pública como uma ação meramente estatal. Pelo contrário: vai além e as insere numa ótica multicêntrica, com diferentes e plurais oportunidades de definição de atuação tanto estatal</w:t>
      </w:r>
      <w:r>
        <w:rPr>
          <w:rFonts w:ascii="Candara" w:eastAsia="Candara" w:hAnsi="Candara" w:cs="Candara"/>
          <w:color w:val="000000"/>
          <w:sz w:val="20"/>
          <w:szCs w:val="20"/>
        </w:rPr>
        <w:t xml:space="preserve"> quanto social, como também diversificada: atores, localidades, estilos, parâmetros, destinações e, como apresenta Peres (2020), estéticas.</w:t>
      </w:r>
    </w:p>
  </w:footnote>
  <w:footnote w:id="5">
    <w:p w14:paraId="51E37650" w14:textId="77777777" w:rsidR="00AB2900" w:rsidRDefault="00D022A2">
      <w:pPr>
        <w:pBdr>
          <w:top w:val="nil"/>
          <w:left w:val="nil"/>
          <w:bottom w:val="nil"/>
          <w:right w:val="nil"/>
          <w:between w:val="nil"/>
        </w:pBdr>
        <w:spacing w:after="0" w:line="240" w:lineRule="auto"/>
        <w:rPr>
          <w:rFonts w:ascii="Candara" w:eastAsia="Candara" w:hAnsi="Candara" w:cs="Candara"/>
          <w:color w:val="000000"/>
          <w:sz w:val="20"/>
          <w:szCs w:val="20"/>
        </w:rPr>
      </w:pPr>
      <w:r>
        <w:rPr>
          <w:vertAlign w:val="superscript"/>
        </w:rPr>
        <w:footnoteRef/>
      </w:r>
      <w:r>
        <w:rPr>
          <w:rFonts w:ascii="Candara" w:eastAsia="Candara" w:hAnsi="Candara" w:cs="Candara"/>
          <w:color w:val="000000"/>
          <w:sz w:val="20"/>
          <w:szCs w:val="20"/>
        </w:rPr>
        <w:t xml:space="preserve"> Recomenda-se a leitura do trabalho de Nascimento, Silva e Pereira (2019) para acessar-se o método de criação das a</w:t>
      </w:r>
      <w:r>
        <w:rPr>
          <w:rFonts w:ascii="Candara" w:eastAsia="Candara" w:hAnsi="Candara" w:cs="Candara"/>
          <w:color w:val="000000"/>
          <w:sz w:val="20"/>
          <w:szCs w:val="20"/>
        </w:rPr>
        <w:t xml:space="preserve">renas, disponível em: </w:t>
      </w:r>
      <w:hyperlink r:id="rId4">
        <w:r>
          <w:rPr>
            <w:rFonts w:ascii="Candara" w:eastAsia="Candara" w:hAnsi="Candara" w:cs="Candara"/>
            <w:color w:val="000000"/>
            <w:sz w:val="20"/>
            <w:szCs w:val="20"/>
            <w:u w:val="single"/>
          </w:rPr>
          <w:t>http://recc.cra-pr.org.br/index.php/recc/article/view/201/137#</w:t>
        </w:r>
      </w:hyperlink>
      <w:r>
        <w:rPr>
          <w:rFonts w:ascii="Candara" w:eastAsia="Candara" w:hAnsi="Candara" w:cs="Candara"/>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4F4F" w14:textId="77777777" w:rsidR="00AB2900" w:rsidRDefault="00D022A2">
    <w:pPr>
      <w:pBdr>
        <w:top w:val="nil"/>
        <w:left w:val="nil"/>
        <w:bottom w:val="nil"/>
        <w:right w:val="nil"/>
        <w:between w:val="nil"/>
      </w:pBdr>
      <w:tabs>
        <w:tab w:val="center" w:pos="4252"/>
        <w:tab w:val="right" w:pos="8504"/>
      </w:tabs>
      <w:spacing w:after="0" w:line="240" w:lineRule="auto"/>
      <w:rPr>
        <w:color w:val="000000"/>
      </w:rPr>
    </w:pPr>
    <w:r>
      <w:rPr>
        <w:color w:val="000000"/>
      </w:rPr>
      <w:pict w14:anchorId="71A33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594.85pt;height:841.6pt;z-index:-251657216;mso-wrap-edited:f;mso-width-percent:0;mso-height-percent:0;mso-position-horizontal:center;mso-position-horizontal-relative:margin;mso-position-vertical:center;mso-position-vertical-relative:margin;mso-width-percent:0;mso-height-percent:0">
          <v:imagedata r:id="rId1" o:title="image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CF2F" w14:textId="77777777" w:rsidR="00AB2900" w:rsidRDefault="00D022A2">
    <w:pPr>
      <w:pBdr>
        <w:top w:val="nil"/>
        <w:left w:val="nil"/>
        <w:bottom w:val="nil"/>
        <w:right w:val="nil"/>
        <w:between w:val="nil"/>
      </w:pBdr>
      <w:tabs>
        <w:tab w:val="center" w:pos="4252"/>
        <w:tab w:val="right" w:pos="8504"/>
      </w:tabs>
      <w:spacing w:after="0" w:line="240" w:lineRule="auto"/>
      <w:rPr>
        <w:color w:val="FFFFFF"/>
      </w:rPr>
    </w:pPr>
    <w:r>
      <w:rPr>
        <w:color w:val="000000"/>
      </w:rPr>
      <w:pict w14:anchorId="723FE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85.5pt;margin-top:-101.55pt;width:594.85pt;height:841.6pt;z-index:-251659264;mso-wrap-edited:f;mso-width-percent:0;mso-height-percent:0;mso-position-horizontal:absolute;mso-position-horizontal-relative:margin;mso-position-vertical:absolute;mso-position-vertical-relative:margin;mso-width-percent:0;mso-height-percent:0">
          <v:imagedata r:id="rId1" o:title="image7"/>
          <w10:wrap anchorx="margin" anchory="margin"/>
        </v:shape>
      </w:pict>
    </w:r>
    <w:r>
      <w:rPr>
        <w:color w:val="FFFFFF"/>
      </w:rPr>
      <w:t>I</w:t>
    </w:r>
  </w:p>
  <w:p w14:paraId="5DDBE749" w14:textId="77777777" w:rsidR="00AB2900" w:rsidRDefault="00AB2900">
    <w:pPr>
      <w:pBdr>
        <w:top w:val="nil"/>
        <w:left w:val="nil"/>
        <w:bottom w:val="nil"/>
        <w:right w:val="nil"/>
        <w:between w:val="nil"/>
      </w:pBdr>
      <w:tabs>
        <w:tab w:val="center" w:pos="4252"/>
        <w:tab w:val="right" w:pos="8504"/>
      </w:tabs>
      <w:spacing w:after="0" w:line="240" w:lineRule="auto"/>
      <w:rPr>
        <w:color w:val="FFFFFF"/>
      </w:rPr>
    </w:pPr>
  </w:p>
  <w:p w14:paraId="5844B19C" w14:textId="77777777" w:rsidR="00AB2900" w:rsidRDefault="00D022A2">
    <w:pPr>
      <w:spacing w:after="0" w:line="240" w:lineRule="auto"/>
      <w:rPr>
        <w:rFonts w:ascii="Candara" w:eastAsia="Candara" w:hAnsi="Candara" w:cs="Candara"/>
        <w:b/>
        <w:sz w:val="24"/>
        <w:szCs w:val="24"/>
      </w:rPr>
    </w:pPr>
    <w:r>
      <w:rPr>
        <w:rFonts w:ascii="Candara" w:eastAsia="Candara" w:hAnsi="Candara" w:cs="Candara"/>
        <w:b/>
        <w:sz w:val="24"/>
        <w:szCs w:val="24"/>
      </w:rPr>
      <w:t xml:space="preserve">Revista do Programa de Pós-Graduação em Educação da </w:t>
    </w:r>
    <w:proofErr w:type="spellStart"/>
    <w:r>
      <w:rPr>
        <w:rFonts w:ascii="Candara" w:eastAsia="Candara" w:hAnsi="Candara" w:cs="Candara"/>
        <w:b/>
        <w:sz w:val="24"/>
        <w:szCs w:val="24"/>
      </w:rPr>
      <w:t>Unochapecó</w:t>
    </w:r>
    <w:proofErr w:type="spellEnd"/>
  </w:p>
  <w:p w14:paraId="5E5EA28F" w14:textId="77777777" w:rsidR="00AB2900" w:rsidRPr="006825D6" w:rsidRDefault="00D022A2">
    <w:pPr>
      <w:spacing w:after="0" w:line="240" w:lineRule="auto"/>
      <w:rPr>
        <w:rFonts w:ascii="Candara" w:eastAsia="Candara" w:hAnsi="Candara" w:cs="Candara"/>
        <w:b/>
        <w:sz w:val="24"/>
        <w:szCs w:val="24"/>
        <w:lang w:val="en-US"/>
      </w:rPr>
    </w:pPr>
    <w:r w:rsidRPr="006825D6">
      <w:rPr>
        <w:rFonts w:ascii="Candara" w:eastAsia="Candara" w:hAnsi="Candara" w:cs="Candara"/>
        <w:b/>
        <w:sz w:val="24"/>
        <w:szCs w:val="24"/>
        <w:lang w:val="en-US"/>
      </w:rPr>
      <w:t>I</w:t>
    </w:r>
    <w:r w:rsidRPr="006825D6">
      <w:rPr>
        <w:rFonts w:ascii="Candara" w:eastAsia="Candara" w:hAnsi="Candara" w:cs="Candara"/>
        <w:b/>
        <w:sz w:val="24"/>
        <w:szCs w:val="24"/>
        <w:lang w:val="en-US"/>
      </w:rPr>
      <w:t xml:space="preserve">SSN 1984-1566 </w:t>
    </w:r>
    <w:r w:rsidRPr="006825D6">
      <w:rPr>
        <w:rFonts w:ascii="Candara" w:eastAsia="Candara" w:hAnsi="Candara" w:cs="Candara"/>
        <w:b/>
        <w:sz w:val="24"/>
        <w:szCs w:val="24"/>
        <w:lang w:val="en-US"/>
      </w:rPr>
      <w:t>(on-line) ISSN 1415-8175 (</w:t>
    </w:r>
    <w:proofErr w:type="spellStart"/>
    <w:r w:rsidRPr="006825D6">
      <w:rPr>
        <w:rFonts w:ascii="Candara" w:eastAsia="Candara" w:hAnsi="Candara" w:cs="Candara"/>
        <w:b/>
        <w:sz w:val="24"/>
        <w:szCs w:val="24"/>
        <w:lang w:val="en-US"/>
      </w:rPr>
      <w:t>impressa</w:t>
    </w:r>
    <w:proofErr w:type="spellEnd"/>
    <w:r w:rsidRPr="006825D6">
      <w:rPr>
        <w:rFonts w:ascii="Candara" w:eastAsia="Candara" w:hAnsi="Candara" w:cs="Candara"/>
        <w:b/>
        <w:sz w:val="24"/>
        <w:szCs w:val="24"/>
        <w:lang w:val="en-US"/>
      </w:rPr>
      <w:t>)</w:t>
    </w:r>
  </w:p>
  <w:p w14:paraId="6F8F2F93" w14:textId="77777777" w:rsidR="00AB2900" w:rsidRPr="006825D6" w:rsidRDefault="00AB2900">
    <w:pPr>
      <w:pBdr>
        <w:top w:val="nil"/>
        <w:left w:val="nil"/>
        <w:bottom w:val="nil"/>
        <w:right w:val="nil"/>
        <w:between w:val="nil"/>
      </w:pBdr>
      <w:tabs>
        <w:tab w:val="center" w:pos="4252"/>
        <w:tab w:val="right" w:pos="8504"/>
      </w:tabs>
      <w:spacing w:after="0" w:line="240" w:lineRule="auto"/>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CA49" w14:textId="77777777" w:rsidR="00AB2900" w:rsidRDefault="00D022A2">
    <w:pPr>
      <w:spacing w:after="0" w:line="240" w:lineRule="auto"/>
      <w:rPr>
        <w:b/>
      </w:rPr>
    </w:pPr>
    <w:r>
      <w:pict w14:anchorId="6D368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85.5pt;margin-top:-101.35pt;width:594.85pt;height:841.6pt;z-index:-251658240;mso-wrap-edited:f;mso-width-percent:0;mso-height-percent:0;mso-position-horizontal:absolute;mso-position-horizontal-relative:margin;mso-position-vertical:absolute;mso-position-vertical-relative:margin;mso-width-percent:0;mso-height-percent:0">
          <v:imagedata r:id="rId1" o:title="image7"/>
          <w10:wrap anchorx="margin" anchory="margin"/>
        </v:shape>
      </w:pict>
    </w:r>
  </w:p>
  <w:p w14:paraId="13134C35" w14:textId="77777777" w:rsidR="00AB2900" w:rsidRDefault="00AB2900">
    <w:pPr>
      <w:spacing w:after="0" w:line="240" w:lineRule="auto"/>
      <w:rPr>
        <w:b/>
        <w:sz w:val="18"/>
        <w:szCs w:val="18"/>
      </w:rPr>
    </w:pPr>
  </w:p>
  <w:p w14:paraId="665F4021" w14:textId="77777777" w:rsidR="00AB2900" w:rsidRDefault="00D022A2">
    <w:pPr>
      <w:spacing w:after="0" w:line="240" w:lineRule="auto"/>
      <w:rPr>
        <w:rFonts w:ascii="Candara" w:eastAsia="Candara" w:hAnsi="Candara" w:cs="Candara"/>
        <w:b/>
        <w:sz w:val="24"/>
        <w:szCs w:val="24"/>
      </w:rPr>
    </w:pPr>
    <w:r>
      <w:rPr>
        <w:rFonts w:ascii="Candara" w:eastAsia="Candara" w:hAnsi="Candara" w:cs="Candara"/>
        <w:b/>
        <w:sz w:val="24"/>
        <w:szCs w:val="24"/>
      </w:rPr>
      <w:t xml:space="preserve">Revista do Programa de Pós-Graduação em Educação da </w:t>
    </w:r>
    <w:proofErr w:type="spellStart"/>
    <w:r>
      <w:rPr>
        <w:rFonts w:ascii="Candara" w:eastAsia="Candara" w:hAnsi="Candara" w:cs="Candara"/>
        <w:b/>
        <w:sz w:val="24"/>
        <w:szCs w:val="24"/>
      </w:rPr>
      <w:t>Unochapecó</w:t>
    </w:r>
    <w:proofErr w:type="spellEnd"/>
  </w:p>
  <w:p w14:paraId="6F2C18A3" w14:textId="77777777" w:rsidR="00AB2900" w:rsidRPr="006825D6" w:rsidRDefault="00D022A2">
    <w:pPr>
      <w:spacing w:after="0" w:line="240" w:lineRule="auto"/>
      <w:rPr>
        <w:rFonts w:ascii="Candara" w:eastAsia="Candara" w:hAnsi="Candara" w:cs="Candara"/>
        <w:b/>
        <w:sz w:val="24"/>
        <w:szCs w:val="24"/>
        <w:lang w:val="en-US"/>
      </w:rPr>
    </w:pPr>
    <w:r w:rsidRPr="006825D6">
      <w:rPr>
        <w:rFonts w:ascii="Candara" w:eastAsia="Candara" w:hAnsi="Candara" w:cs="Candara"/>
        <w:b/>
        <w:sz w:val="24"/>
        <w:szCs w:val="24"/>
        <w:lang w:val="en-US"/>
      </w:rPr>
      <w:t>I</w:t>
    </w:r>
    <w:r w:rsidRPr="006825D6">
      <w:rPr>
        <w:rFonts w:ascii="Candara" w:eastAsia="Candara" w:hAnsi="Candara" w:cs="Candara"/>
        <w:b/>
        <w:sz w:val="24"/>
        <w:szCs w:val="24"/>
        <w:lang w:val="en-US"/>
      </w:rPr>
      <w:t xml:space="preserve">SSN 1984-1566 </w:t>
    </w:r>
    <w:r w:rsidRPr="006825D6">
      <w:rPr>
        <w:rFonts w:ascii="Candara" w:eastAsia="Candara" w:hAnsi="Candara" w:cs="Candara"/>
        <w:b/>
        <w:sz w:val="24"/>
        <w:szCs w:val="24"/>
        <w:lang w:val="en-US"/>
      </w:rPr>
      <w:t>(on-line) ISSN 1415-8175 (</w:t>
    </w:r>
    <w:proofErr w:type="spellStart"/>
    <w:r w:rsidRPr="006825D6">
      <w:rPr>
        <w:rFonts w:ascii="Candara" w:eastAsia="Candara" w:hAnsi="Candara" w:cs="Candara"/>
        <w:b/>
        <w:sz w:val="24"/>
        <w:szCs w:val="24"/>
        <w:lang w:val="en-US"/>
      </w:rPr>
      <w:t>impressa</w:t>
    </w:r>
    <w:proofErr w:type="spellEnd"/>
    <w:r w:rsidRPr="006825D6">
      <w:rPr>
        <w:rFonts w:ascii="Candara" w:eastAsia="Candara" w:hAnsi="Candara" w:cs="Candara"/>
        <w:b/>
        <w:sz w:val="24"/>
        <w:szCs w:val="24"/>
        <w:lang w:val="en-US"/>
      </w:rPr>
      <w:t>)</w:t>
    </w:r>
  </w:p>
  <w:p w14:paraId="09BA1F94" w14:textId="77777777" w:rsidR="00AB2900" w:rsidRPr="006825D6" w:rsidRDefault="00AB2900">
    <w:pPr>
      <w:spacing w:after="0" w:line="240" w:lineRule="auto"/>
      <w:rPr>
        <w:b/>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900"/>
    <w:rsid w:val="004E11B0"/>
    <w:rsid w:val="006825D6"/>
    <w:rsid w:val="00AB2900"/>
    <w:rsid w:val="00D022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F6538"/>
  <w15:docId w15:val="{6E0284EC-0810-4844-A7C9-CD7E6DFF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6F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A508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balo">
    <w:name w:val="Balloon Text"/>
    <w:basedOn w:val="Normal"/>
    <w:link w:val="TextodebaloChar"/>
    <w:uiPriority w:val="99"/>
    <w:semiHidden/>
    <w:unhideWhenUsed/>
    <w:rsid w:val="00CE05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05E6"/>
    <w:rPr>
      <w:rFonts w:ascii="Tahoma" w:hAnsi="Tahoma" w:cs="Tahoma"/>
      <w:sz w:val="16"/>
      <w:szCs w:val="16"/>
    </w:rPr>
  </w:style>
  <w:style w:type="paragraph" w:styleId="Cabealho">
    <w:name w:val="header"/>
    <w:basedOn w:val="Normal"/>
    <w:link w:val="CabealhoChar"/>
    <w:unhideWhenUsed/>
    <w:rsid w:val="00CE05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05E6"/>
  </w:style>
  <w:style w:type="paragraph" w:styleId="Rodap">
    <w:name w:val="footer"/>
    <w:basedOn w:val="Normal"/>
    <w:link w:val="RodapChar"/>
    <w:uiPriority w:val="99"/>
    <w:unhideWhenUsed/>
    <w:rsid w:val="00CE05E6"/>
    <w:pPr>
      <w:tabs>
        <w:tab w:val="center" w:pos="4252"/>
        <w:tab w:val="right" w:pos="8504"/>
      </w:tabs>
      <w:spacing w:after="0" w:line="240" w:lineRule="auto"/>
    </w:pPr>
  </w:style>
  <w:style w:type="character" w:customStyle="1" w:styleId="RodapChar">
    <w:name w:val="Rodapé Char"/>
    <w:basedOn w:val="Fontepargpadro"/>
    <w:link w:val="Rodap"/>
    <w:uiPriority w:val="99"/>
    <w:rsid w:val="00CE05E6"/>
  </w:style>
  <w:style w:type="paragraph" w:customStyle="1" w:styleId="CorpoA">
    <w:name w:val="Corpo A"/>
    <w:rsid w:val="006F56B7"/>
    <w:pPr>
      <w:widowControl w:val="0"/>
      <w:pBdr>
        <w:top w:val="nil"/>
        <w:left w:val="nil"/>
        <w:bottom w:val="nil"/>
        <w:right w:val="nil"/>
        <w:between w:val="nil"/>
        <w:bar w:val="nil"/>
      </w:pBdr>
      <w:spacing w:after="0"/>
      <w:jc w:val="center"/>
    </w:pPr>
    <w:rPr>
      <w:rFonts w:ascii="Times New Roman" w:eastAsia="Arial Unicode MS" w:hAnsi="Times New Roman" w:cs="Arial Unicode MS"/>
      <w:color w:val="000000"/>
      <w:u w:color="000000"/>
      <w:bdr w:val="nil"/>
      <w:lang w:val="da-DK"/>
    </w:rPr>
  </w:style>
  <w:style w:type="character" w:customStyle="1" w:styleId="Nenhum">
    <w:name w:val="Nenhum"/>
    <w:rsid w:val="006F56B7"/>
  </w:style>
  <w:style w:type="character" w:styleId="Hyperlink">
    <w:name w:val="Hyperlink"/>
    <w:basedOn w:val="Fontepargpadro"/>
    <w:uiPriority w:val="99"/>
    <w:unhideWhenUsed/>
    <w:rsid w:val="006F56B7"/>
    <w:rPr>
      <w:color w:val="0000FF" w:themeColor="hyperlink"/>
      <w:u w:val="single"/>
    </w:rPr>
  </w:style>
  <w:style w:type="character" w:styleId="MenoPendente">
    <w:name w:val="Unresolved Mention"/>
    <w:basedOn w:val="Fontepargpadro"/>
    <w:uiPriority w:val="99"/>
    <w:semiHidden/>
    <w:unhideWhenUsed/>
    <w:rsid w:val="006F56B7"/>
    <w:rPr>
      <w:color w:val="605E5C"/>
      <w:shd w:val="clear" w:color="auto" w:fill="E1DFDD"/>
    </w:rPr>
  </w:style>
  <w:style w:type="character" w:styleId="Nmerodepgina">
    <w:name w:val="page number"/>
    <w:basedOn w:val="Fontepargpadro"/>
    <w:uiPriority w:val="99"/>
    <w:unhideWhenUsed/>
    <w:rsid w:val="006F56B7"/>
  </w:style>
  <w:style w:type="paragraph" w:styleId="PargrafodaLista">
    <w:name w:val="List Paragraph"/>
    <w:basedOn w:val="Normal"/>
    <w:uiPriority w:val="34"/>
    <w:qFormat/>
    <w:rsid w:val="00621EE5"/>
    <w:pPr>
      <w:ind w:left="720"/>
      <w:contextualSpacing/>
    </w:pPr>
  </w:style>
  <w:style w:type="paragraph" w:styleId="Textodenotaderodap">
    <w:name w:val="footnote text"/>
    <w:basedOn w:val="Normal"/>
    <w:link w:val="TextodenotaderodapChar"/>
    <w:uiPriority w:val="99"/>
    <w:semiHidden/>
    <w:unhideWhenUsed/>
    <w:rsid w:val="003557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55743"/>
    <w:rPr>
      <w:sz w:val="20"/>
      <w:szCs w:val="20"/>
    </w:rPr>
  </w:style>
  <w:style w:type="character" w:styleId="Refdenotaderodap">
    <w:name w:val="footnote reference"/>
    <w:basedOn w:val="Fontepargpadro"/>
    <w:uiPriority w:val="99"/>
    <w:semiHidden/>
    <w:unhideWhenUsed/>
    <w:rsid w:val="00355743"/>
    <w:rPr>
      <w:vertAlign w:val="superscript"/>
    </w:rPr>
  </w:style>
  <w:style w:type="table" w:styleId="Tabelacomgrade">
    <w:name w:val="Table Grid"/>
    <w:basedOn w:val="Tabelanormal"/>
    <w:uiPriority w:val="39"/>
    <w:rsid w:val="006B2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A5086F"/>
    <w:rPr>
      <w:color w:val="800080" w:themeColor="followedHyperlink"/>
      <w:u w:val="single"/>
    </w:rPr>
  </w:style>
  <w:style w:type="character" w:customStyle="1" w:styleId="Ttulo3Char">
    <w:name w:val="Título 3 Char"/>
    <w:basedOn w:val="Fontepargpadro"/>
    <w:link w:val="Ttulo3"/>
    <w:uiPriority w:val="9"/>
    <w:semiHidden/>
    <w:rsid w:val="00A5086F"/>
    <w:rPr>
      <w:rFonts w:asciiTheme="majorHAnsi" w:eastAsiaTheme="majorEastAsia" w:hAnsiTheme="majorHAnsi" w:cstheme="majorBidi"/>
      <w:color w:val="243F60" w:themeColor="accent1" w:themeShade="7F"/>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55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engemausp.submissao.com.br/22/anais/arquivos/627.pdf?v=1633009071" TargetMode="External"/><Relationship Id="rId26" Type="http://schemas.openxmlformats.org/officeDocument/2006/relationships/hyperlink" Target="https://periodicos.ufpb.br/ojs2/index.php/rppi/article/view/57092" TargetMode="External"/><Relationship Id="rId39" Type="http://schemas.openxmlformats.org/officeDocument/2006/relationships/theme" Target="theme/theme1.xml"/><Relationship Id="rId21" Type="http://schemas.openxmlformats.org/officeDocument/2006/relationships/hyperlink" Target="https://doi.org/10.22196/rp.v9i18.4237"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pegasus.unochapeco.edu.br/revistas/index.php/pedagogica/article/view/4772" TargetMode="External"/><Relationship Id="rId25" Type="http://schemas.openxmlformats.org/officeDocument/2006/relationships/hyperlink" Target="http://portal.mec.gov.br/index.php?option=com_docman&amp;view=download&amp;alias=16762-balanco-social-sesu-2003-2014&amp;category_slug=dezembro-2014-pdf&amp;Itemid=30192"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x.doi.org/10.22196/rp.v22i0.4772" TargetMode="External"/><Relationship Id="rId20" Type="http://schemas.openxmlformats.org/officeDocument/2006/relationships/hyperlink" Target="http://pegasus.unochapeco.edu.br/revistas/index.php/pedagogica/article/view/3065" TargetMode="External"/><Relationship Id="rId29" Type="http://schemas.openxmlformats.org/officeDocument/2006/relationships/hyperlink" Target="https://brasil.un.org/pt-br/sd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pegasus.unochapeco.edu.br/revistas/index.php/pedagogica/article/view/5027" TargetMode="External"/><Relationship Id="rId32" Type="http://schemas.openxmlformats.org/officeDocument/2006/relationships/hyperlink" Target="http://engemausp.submissao.com.br/22/anais/arquivos/617.pdf?v=1633012245"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psp.mp.br/portal/page/portal/documentacao_e_divulgacao/doc_biblioteca/bibli_servicos_produtos/bibli_boletim/bibli_bol_2006/Publ-Esc-AGU_v.11_n.04.pdf" TargetMode="External"/><Relationship Id="rId23" Type="http://schemas.openxmlformats.org/officeDocument/2006/relationships/hyperlink" Target="https://doi.org/10.22196/rp.v22i0.5027" TargetMode="External"/><Relationship Id="rId28" Type="http://schemas.openxmlformats.org/officeDocument/2006/relationships/hyperlink" Target="http://recc.cra-pr.org.br/index.php/recc/article/view/201/137" TargetMode="External"/><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doi.org/10.22196/rp.v17i35.3065" TargetMode="External"/><Relationship Id="rId31" Type="http://schemas.openxmlformats.org/officeDocument/2006/relationships/hyperlink" Target="https://www.feevale.br/Comum/midias/0163c988-1f5d-496f-b118-a6e009a7a2f9/E-book%20Metodologia%20do%20Trabalho%20Cientifico.pdf" TargetMode="Externa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yperlink" Target="https://revistas.pucsp.br/index.php/pensamentorealidade/article/view/17572/15028" TargetMode="External"/><Relationship Id="rId22" Type="http://schemas.openxmlformats.org/officeDocument/2006/relationships/hyperlink" Target="http://pegasus.unochapeco.edu.br/revistas/index.php/pedagogica/article/view/4237" TargetMode="External"/><Relationship Id="rId27" Type="http://schemas.openxmlformats.org/officeDocument/2006/relationships/hyperlink" Target="https://doi.org/10.22478/ufpb.2525-5584.2021v6n2.57092" TargetMode="External"/><Relationship Id="rId30" Type="http://schemas.openxmlformats.org/officeDocument/2006/relationships/hyperlink" Target="https://repositorio.unb.br/handle/10482/39318" TargetMode="External"/><Relationship Id="rId35" Type="http://schemas.openxmlformats.org/officeDocument/2006/relationships/footer" Target="footer1.xml"/><Relationship Id="rId8" Type="http://schemas.openxmlformats.org/officeDocument/2006/relationships/hyperlink" Target="https://orcid.org/0000-0002-3314-6618"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0.png"/></Relationships>
</file>

<file path=word/_rels/footer2.xml.rels><?xml version="1.0" encoding="UTF-8" standalone="yes"?>
<Relationships xmlns="http://schemas.openxmlformats.org/package/2006/relationships"><Relationship Id="rId1" Type="http://schemas.openxmlformats.org/officeDocument/2006/relationships/hyperlink" Target="http://dx.doi.org/10.22196/rp.v22i0.xxx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uni.mec.gov.br/" TargetMode="External"/><Relationship Id="rId2" Type="http://schemas.openxmlformats.org/officeDocument/2006/relationships/hyperlink" Target="http://liegs.ufca.edu.br/projetos-2/projetos-atuais/" TargetMode="External"/><Relationship Id="rId1" Type="http://schemas.openxmlformats.org/officeDocument/2006/relationships/hyperlink" Target="mailto:ives.tavares@ufca.edu.br" TargetMode="External"/><Relationship Id="rId4" Type="http://schemas.openxmlformats.org/officeDocument/2006/relationships/hyperlink" Target="http://recc.cra-pr.org.br/index.php/recc/article/view/201/1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uP5kYlC5E0+GW3oDZRbZA+A==">AMUW2mUjzpz9y2eOGEhHMruCKLeCmLppWN30tzYzSSE1RJikQAhrZjl1aHoRb941RvI4bPDBt1aSfOMN99Vxl//nrMz8yWH9ezHX9kw6uCTBobIm+xbqyw0=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1F37C1-A471-C24A-BC38-CB98A54C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6483</Words>
  <Characters>35013</Characters>
  <Application>Microsoft Office Word</Application>
  <DocSecurity>0</DocSecurity>
  <Lines>291</Lines>
  <Paragraphs>82</Paragraphs>
  <ScaleCrop>false</ScaleCrop>
  <Company/>
  <LinksUpToDate>false</LinksUpToDate>
  <CharactersWithSpaces>41414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2022-07-02T02:05:00Z</dcterms:created>
  <dcterms:modified xsi:type="dcterms:W3CDTF">2022-07-02T02:48:00Z</dcterms:modified>
</cp:coreProperties>
</file>